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6" w:rsidRDefault="00DC3470" w:rsidP="00B5499B">
      <w:pPr>
        <w:spacing w:after="28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90725" cy="1228725"/>
            <wp:effectExtent l="0" t="0" r="0" b="0"/>
            <wp:docPr id="1" name="image2.png" descr="Описание: 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Описание: 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54" w:rsidRPr="002B4E8B" w:rsidRDefault="00B61854" w:rsidP="00B6185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4E8B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Отделение СФР по Ставропольскому краю открыло </w:t>
      </w:r>
      <w:r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>восьмой</w:t>
      </w:r>
      <w:r w:rsidRPr="002B4E8B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 в регионе Центр общения старшего поколения</w:t>
      </w:r>
    </w:p>
    <w:p w:rsidR="00E14EBA" w:rsidRDefault="00B61854" w:rsidP="00B6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Светлограде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Ставропольского края на базе клиентской службы Отделения Социального фонда открылся </w:t>
      </w:r>
      <w:r w:rsidR="00E14EB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восьмой в регионе 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Центр о</w:t>
      </w:r>
      <w:r w:rsidR="00530B6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бщения старшего поколения. </w:t>
      </w:r>
    </w:p>
    <w:p w:rsidR="0038413F" w:rsidRPr="00492331" w:rsidRDefault="0038413F" w:rsidP="0049233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В 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торжественно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й церемонии открытия 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приняли участие 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у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правляющ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ий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Отделением Социального фонда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по </w:t>
      </w:r>
      <w:r w:rsidRPr="007C7F16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Ставропольско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му</w:t>
      </w:r>
      <w:r w:rsidRPr="007C7F16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ю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 xml:space="preserve">Елена Долгова, 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председатель регионального отделения Союза пенсионеров </w:t>
      </w:r>
      <w:r w:rsidRPr="002B4E8B"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 xml:space="preserve">Людмила </w:t>
      </w:r>
      <w:proofErr w:type="spellStart"/>
      <w:r w:rsidRPr="002B4E8B"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>Зубакина</w:t>
      </w:r>
      <w:proofErr w:type="spellEnd"/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, </w:t>
      </w:r>
      <w:r w:rsidR="00492331" w:rsidRPr="00492331">
        <w:rPr>
          <w:rFonts w:ascii="Times New Roman" w:hAnsi="Times New Roman"/>
          <w:sz w:val="24"/>
          <w:szCs w:val="24"/>
        </w:rPr>
        <w:t>председатель общественной организации ветеранов  (пенсионеров) труда</w:t>
      </w:r>
      <w:bookmarkStart w:id="0" w:name="_GoBack"/>
      <w:bookmarkEnd w:id="0"/>
      <w:r w:rsidR="00492331" w:rsidRPr="00492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2331" w:rsidRPr="00492331">
        <w:rPr>
          <w:rFonts w:ascii="Times New Roman" w:hAnsi="Times New Roman"/>
          <w:sz w:val="24"/>
          <w:szCs w:val="24"/>
        </w:rPr>
        <w:t>войны,вооруженных</w:t>
      </w:r>
      <w:proofErr w:type="spellEnd"/>
      <w:r w:rsidR="00492331" w:rsidRPr="00492331">
        <w:rPr>
          <w:rFonts w:ascii="Times New Roman" w:hAnsi="Times New Roman"/>
          <w:sz w:val="24"/>
          <w:szCs w:val="24"/>
        </w:rPr>
        <w:t xml:space="preserve"> сил</w:t>
      </w:r>
      <w:r w:rsidR="00492331" w:rsidRPr="00492331">
        <w:rPr>
          <w:rFonts w:ascii="Times New Roman" w:hAnsi="Times New Roman"/>
          <w:sz w:val="24"/>
          <w:szCs w:val="24"/>
        </w:rPr>
        <w:t xml:space="preserve"> и правоохранительных органов </w:t>
      </w:r>
      <w:r w:rsidR="00492331" w:rsidRPr="00492331">
        <w:rPr>
          <w:rFonts w:ascii="Times New Roman" w:hAnsi="Times New Roman"/>
          <w:sz w:val="24"/>
          <w:szCs w:val="24"/>
        </w:rPr>
        <w:t>Костин Алексей Семёнович</w:t>
      </w:r>
      <w:r w:rsidR="00492331" w:rsidRPr="00492331">
        <w:rPr>
          <w:rFonts w:ascii="Times New Roman" w:hAnsi="Times New Roman"/>
          <w:sz w:val="24"/>
          <w:szCs w:val="24"/>
        </w:rPr>
        <w:t xml:space="preserve">, </w:t>
      </w:r>
      <w:r w:rsidRPr="00492331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представители местной администрации.</w:t>
      </w:r>
    </w:p>
    <w:p w:rsidR="0038413F" w:rsidRDefault="0038413F" w:rsidP="003841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A06B0C">
        <w:rPr>
          <w:rFonts w:ascii="Times New Roman" w:hAnsi="Times New Roman"/>
          <w:i/>
          <w:color w:val="212121"/>
          <w:shd w:val="clear" w:color="auto" w:fill="FFFFFF"/>
        </w:rPr>
        <w:t xml:space="preserve">Центры </w:t>
      </w:r>
      <w:r w:rsidR="00C77A6B">
        <w:rPr>
          <w:rFonts w:ascii="Times New Roman" w:hAnsi="Times New Roman"/>
          <w:i/>
          <w:color w:val="212121"/>
          <w:shd w:val="clear" w:color="auto" w:fill="FFFFFF"/>
        </w:rPr>
        <w:t xml:space="preserve">общения старшего поколения </w:t>
      </w:r>
      <w:r w:rsidRPr="00A06B0C">
        <w:rPr>
          <w:rFonts w:ascii="Times New Roman" w:hAnsi="Times New Roman"/>
          <w:i/>
          <w:color w:val="212121"/>
          <w:shd w:val="clear" w:color="auto" w:fill="FFFFFF"/>
        </w:rPr>
        <w:t>призваны поддержать ритм жизни пожилых людей, открыть дополнительные возможности для самореализации. Пенсионеры смогут посещать лекции и встречи с интересными людьми, повышать свою финансовую и компьютерную грамотность и просто общаться в дружеской обстановке</w:t>
      </w:r>
      <w:r w:rsidR="00C77A6B">
        <w:rPr>
          <w:rFonts w:ascii="Times New Roman" w:hAnsi="Times New Roman"/>
          <w:i/>
          <w:color w:val="212121"/>
          <w:shd w:val="clear" w:color="auto" w:fill="FFFFFF"/>
        </w:rPr>
        <w:t>. На Ставрополье работают уже 7 центров, с начала года их посетили более 3800 граждан старшего поколения, для них проведено свыше 400 мероприятий самой различной направленности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— </w:t>
      </w:r>
      <w:r w:rsidRPr="002B4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отметила </w:t>
      </w:r>
      <w:r w:rsidRPr="0074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управляющий краевым Отделением СФР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Елена Долгова </w:t>
      </w:r>
    </w:p>
    <w:p w:rsidR="00E14EBA" w:rsidRPr="002B4E8B" w:rsidRDefault="00E14EBA" w:rsidP="00E14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Для первых гостей Центра вокальный коллектив местного дома культуры подготовил яркие номера,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а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затем прошла лекция по финансовой грамотности. Завершился праздничный день душевными посиделками за чашкой чая.</w:t>
      </w:r>
    </w:p>
    <w:p w:rsidR="00E14EBA" w:rsidRPr="002B4E8B" w:rsidRDefault="00E14EBA" w:rsidP="00E14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В новом Центре общения будут проходить занятия по компьютерной грамотности, полезные мастер-классы, увлекательные лекции, встречи с интересными людьми, кинопросмотры, творческие вечера и многое другое.</w:t>
      </w:r>
    </w:p>
    <w:p w:rsidR="00E14EBA" w:rsidRPr="002B4E8B" w:rsidRDefault="00CC3A20" w:rsidP="00B6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Ждем вас в гости! </w:t>
      </w:r>
    </w:p>
    <w:p w:rsidR="00B61854" w:rsidRDefault="00B61854" w:rsidP="00B6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2B4E8B"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>Адрес нового Центра: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Петровский район, г. Светлоград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Тургенева, 24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.</w:t>
      </w:r>
    </w:p>
    <w:p w:rsidR="00B61854" w:rsidRDefault="00B61854" w:rsidP="00B6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4E8B"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>Центр будет работать по будням:</w:t>
      </w:r>
      <w:r w:rsidRPr="002B4E8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 пн.-чт. с 8:00 до 17:00, пт. с 8:00 до 15:45.</w:t>
      </w:r>
    </w:p>
    <w:p w:rsidR="00B61854" w:rsidRDefault="003442AE" w:rsidP="00C77A6B">
      <w:pPr>
        <w:pStyle w:val="a3"/>
        <w:jc w:val="both"/>
        <w:rPr>
          <w:bCs/>
          <w:kern w:val="36"/>
          <w:szCs w:val="48"/>
        </w:rPr>
      </w:pPr>
      <w:r w:rsidRPr="00606BB7">
        <w:t xml:space="preserve">Планы </w:t>
      </w:r>
      <w:r w:rsidR="00E14EBA">
        <w:t>работы —</w:t>
      </w:r>
      <w:r w:rsidRPr="00606BB7">
        <w:t xml:space="preserve"> на региональной странице сайта СФР в разделе «Центр</w:t>
      </w:r>
      <w:r w:rsidR="00A627CE">
        <w:t>ы</w:t>
      </w:r>
      <w:r w:rsidR="00C77A6B">
        <w:t xml:space="preserve"> общения старшего поколения»</w:t>
      </w:r>
      <w:r w:rsidR="00C77A6B" w:rsidRPr="00C77A6B">
        <w:t xml:space="preserve"> https://sfr.gov.ru/branches/stavropol/info/~0/9481</w:t>
      </w:r>
    </w:p>
    <w:p w:rsidR="00B61854" w:rsidRPr="005A6149" w:rsidRDefault="00B61854" w:rsidP="00B61854">
      <w:pPr>
        <w:pBdr>
          <w:bottom w:val="single" w:sz="12" w:space="1" w:color="auto"/>
        </w:pBdr>
        <w:tabs>
          <w:tab w:val="left" w:pos="8571"/>
        </w:tabs>
        <w:spacing w:after="100" w:afterAutospacing="1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Пресс-служба: </w:t>
      </w:r>
      <w:r w:rsidR="00C77A6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Дина Прокопова</w:t>
      </w:r>
      <w:r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,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pfr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_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smi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@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mail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.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ru</w:t>
      </w:r>
      <w:proofErr w:type="spellEnd"/>
      <w:r w:rsidRPr="00B61854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ab/>
      </w:r>
    </w:p>
    <w:p w:rsidR="0015235B" w:rsidRDefault="0015235B" w:rsidP="00B61854"/>
    <w:p w:rsidR="006017C0" w:rsidRPr="003442AE" w:rsidRDefault="006017C0" w:rsidP="006017C0">
      <w:pPr>
        <w:jc w:val="both"/>
      </w:pPr>
    </w:p>
    <w:sectPr w:rsidR="006017C0" w:rsidRPr="003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70"/>
    <w:rsid w:val="000914B4"/>
    <w:rsid w:val="000D19DD"/>
    <w:rsid w:val="0015235B"/>
    <w:rsid w:val="00217B2F"/>
    <w:rsid w:val="003160B1"/>
    <w:rsid w:val="003442AE"/>
    <w:rsid w:val="00363FEF"/>
    <w:rsid w:val="0038413F"/>
    <w:rsid w:val="00450C0D"/>
    <w:rsid w:val="00492331"/>
    <w:rsid w:val="004A669A"/>
    <w:rsid w:val="004A7C61"/>
    <w:rsid w:val="004D2570"/>
    <w:rsid w:val="00530B6E"/>
    <w:rsid w:val="00555238"/>
    <w:rsid w:val="00586641"/>
    <w:rsid w:val="0059114F"/>
    <w:rsid w:val="006017C0"/>
    <w:rsid w:val="00606BB7"/>
    <w:rsid w:val="006234AA"/>
    <w:rsid w:val="00624237"/>
    <w:rsid w:val="006A0C5A"/>
    <w:rsid w:val="007452A6"/>
    <w:rsid w:val="007C7F16"/>
    <w:rsid w:val="007F5A90"/>
    <w:rsid w:val="008024C4"/>
    <w:rsid w:val="008A3960"/>
    <w:rsid w:val="008B59AD"/>
    <w:rsid w:val="00973726"/>
    <w:rsid w:val="009D6FC9"/>
    <w:rsid w:val="009E6D9C"/>
    <w:rsid w:val="00A627CE"/>
    <w:rsid w:val="00A8480A"/>
    <w:rsid w:val="00B5499B"/>
    <w:rsid w:val="00B61854"/>
    <w:rsid w:val="00C15FD9"/>
    <w:rsid w:val="00C77A6B"/>
    <w:rsid w:val="00CC3A20"/>
    <w:rsid w:val="00DC3470"/>
    <w:rsid w:val="00E14EBA"/>
    <w:rsid w:val="00E5173C"/>
    <w:rsid w:val="00E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442AE"/>
    <w:rPr>
      <w:i/>
      <w:iCs/>
    </w:rPr>
  </w:style>
  <w:style w:type="character" w:styleId="a5">
    <w:name w:val="Strong"/>
    <w:uiPriority w:val="22"/>
    <w:qFormat/>
    <w:rsid w:val="00344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49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7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442AE"/>
    <w:rPr>
      <w:i/>
      <w:iCs/>
    </w:rPr>
  </w:style>
  <w:style w:type="character" w:styleId="a5">
    <w:name w:val="Strong"/>
    <w:uiPriority w:val="22"/>
    <w:qFormat/>
    <w:rsid w:val="00344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49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1944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https://sfr.gov.ru/branches/stavropol/info/~0/9481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2024-07-12T10:23:00Z</dcterms:created>
  <dcterms:modified xsi:type="dcterms:W3CDTF">2024-07-12T10:23:00Z</dcterms:modified>
</cp:coreProperties>
</file>