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E" w:rsidRDefault="00B759A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object w:dxaOrig="3762" w:dyaOrig="2340">
          <v:rect id="rectole0000000000" o:spid="_x0000_i1025" style="width:188.25pt;height:117pt" o:ole="" o:preferrelative="t" stroked="f">
            <v:imagedata r:id="rId5" o:title=""/>
          </v:rect>
          <o:OLEObject Type="Embed" ProgID="StaticMetafile" ShapeID="rectole0000000000" DrawAspect="Content" ObjectID="_1768728004" r:id="rId6"/>
        </w:object>
      </w:r>
    </w:p>
    <w:p w:rsidR="0078716E" w:rsidRDefault="00B759A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Отделение СФР по Ставропольскому краю</w:t>
      </w:r>
    </w:p>
    <w:p w:rsidR="0078716E" w:rsidRDefault="0078716E">
      <w:pPr>
        <w:rPr>
          <w:rFonts w:ascii="Calibri" w:eastAsia="Calibri" w:hAnsi="Calibri" w:cs="Calibri"/>
          <w:b/>
        </w:rPr>
      </w:pPr>
    </w:p>
    <w:p w:rsidR="005D5AEA" w:rsidRPr="005D5AEA" w:rsidRDefault="005D5AEA" w:rsidP="005D5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bookmarkStart w:id="0" w:name="_GoBack"/>
      <w:r w:rsidRPr="005D5AE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Краевое Отделение СФР компенсировало 500 жителей Ставрополья стоимость полиса ОСАГО</w:t>
      </w:r>
    </w:p>
    <w:bookmarkEnd w:id="0"/>
    <w:p w:rsidR="005D5AEA" w:rsidRPr="005D5AEA" w:rsidRDefault="005D5AEA" w:rsidP="005D5A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В 2023 году на Ставрополье 500 граждан с инвалидностью получили компенсацию полиса ОСАГО.</w:t>
      </w:r>
      <w:r w:rsidRPr="005D5AE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 </w:t>
      </w:r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Возмещение его 50% стоимости положено людям с инвалидностью вне зависимости от установленной группы, если медицинские показания для использования автомобиля утверждены в индивидуальной программе реабилитации или </w:t>
      </w:r>
      <w:proofErr w:type="spellStart"/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абилитации</w:t>
      </w:r>
      <w:proofErr w:type="spellEnd"/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(ИПРА).</w:t>
      </w:r>
    </w:p>
    <w:p w:rsidR="005D5AEA" w:rsidRPr="005D5AEA" w:rsidRDefault="005D5AEA" w:rsidP="005D5A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Выплата может быть предоставлена на одно транспортное средство в период действия страховки, в которой указаны сам льготник или его законный представитель, а также не более двух других водителей.</w:t>
      </w:r>
    </w:p>
    <w:p w:rsidR="005D5AEA" w:rsidRPr="005D5AEA" w:rsidRDefault="005D5AEA" w:rsidP="005D5A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Компенсация по обязательному автострахованию будет предоставлена автоматически, если все организации, отвечающие за предоставление услуги,  направили необходимые сведения в федеральные информационные системы. Если этого не произошло, гражданин или его представитель могут подать соответствующее заявление в клиентскую службу Отделения СФР, офис МФЦ или на портале </w:t>
      </w:r>
      <w:proofErr w:type="spellStart"/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Госуслуг</w:t>
      </w:r>
      <w:proofErr w:type="spellEnd"/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. Сделать это можно в течение всего срока действия полиса, то есть на протяжении года.</w:t>
      </w:r>
    </w:p>
    <w:p w:rsidR="005D5AEA" w:rsidRPr="005D5AEA" w:rsidRDefault="005D5AEA" w:rsidP="005D5A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Рассмотрение заявления и последующее перечисление денежных средств на счёт гражданина осуществляется в течение 5 рабочих дней. Если в ОСФР поступили не все документы и сведения, срок рассмотрения может быть увеличен еще на 5 рабочих дней.</w:t>
      </w:r>
    </w:p>
    <w:p w:rsidR="005D5AEA" w:rsidRPr="005D5AEA" w:rsidRDefault="005D5AEA" w:rsidP="005D5A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5AEA">
        <w:rPr>
          <w:rFonts w:ascii="Times New Roman" w:eastAsia="Times New Roman" w:hAnsi="Times New Roman" w:cs="Times New Roman"/>
          <w:color w:val="2C2D2E"/>
          <w:sz w:val="24"/>
          <w:szCs w:val="24"/>
        </w:rPr>
        <w:t>Если у вас остались вопросы, вы всегда можете обратиться в единый контакт-центр СФР: 8(800)1-00000-1 (работает круглосуточно, звонок бесплатный).</w:t>
      </w:r>
    </w:p>
    <w:p w:rsidR="005D5AEA" w:rsidRPr="005D5AEA" w:rsidRDefault="005D5AEA" w:rsidP="005D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5D5AEA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8716E" w:rsidRDefault="0078716E">
      <w:pPr>
        <w:spacing w:after="100" w:line="360" w:lineRule="auto"/>
        <w:rPr>
          <w:rFonts w:ascii="Times New Roman" w:eastAsia="Times New Roman" w:hAnsi="Times New Roman" w:cs="Times New Roman"/>
          <w:sz w:val="24"/>
        </w:rPr>
      </w:pPr>
    </w:p>
    <w:p w:rsidR="0078716E" w:rsidRDefault="0078716E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8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6E"/>
    <w:rsid w:val="00464C9F"/>
    <w:rsid w:val="005D5AEA"/>
    <w:rsid w:val="0078716E"/>
    <w:rsid w:val="00A44FF2"/>
    <w:rsid w:val="00B759AF"/>
    <w:rsid w:val="00C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AEA"/>
    <w:rPr>
      <w:b/>
      <w:bCs/>
    </w:rPr>
  </w:style>
  <w:style w:type="character" w:customStyle="1" w:styleId="js-phone-number">
    <w:name w:val="js-phone-number"/>
    <w:basedOn w:val="a0"/>
    <w:rsid w:val="005D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AEA"/>
    <w:rPr>
      <w:b/>
      <w:bCs/>
    </w:rPr>
  </w:style>
  <w:style w:type="character" w:customStyle="1" w:styleId="js-phone-number">
    <w:name w:val="js-phone-number"/>
    <w:basedOn w:val="a0"/>
    <w:rsid w:val="005D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Елитенко Марина Владимировна</dc:creator>
  <cp:lastModifiedBy>Елитенко Марина Владимировна</cp:lastModifiedBy>
  <cp:revision>2</cp:revision>
  <dcterms:created xsi:type="dcterms:W3CDTF">2024-02-06T09:34:00Z</dcterms:created>
  <dcterms:modified xsi:type="dcterms:W3CDTF">2024-02-06T09:34:00Z</dcterms:modified>
</cp:coreProperties>
</file>