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27E6" w14:textId="60D7B5D8" w:rsidR="00417E98" w:rsidRDefault="00417E98" w:rsidP="00FB7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98">
        <w:rPr>
          <w:rFonts w:ascii="Times New Roman" w:hAnsi="Times New Roman" w:cs="Times New Roman"/>
          <w:sz w:val="28"/>
          <w:szCs w:val="28"/>
        </w:rPr>
        <w:t>Новый алгоритм цифровой платформы МСП.РФ сам определит подходящие меры поддержки</w:t>
      </w:r>
    </w:p>
    <w:p w14:paraId="38C9C539" w14:textId="77777777" w:rsidR="00417E98" w:rsidRDefault="00417E98" w:rsidP="00FB7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544E2" w14:textId="77777777" w:rsidR="002F0199" w:rsidRDefault="002F0199" w:rsidP="00FB7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40ADD" w14:textId="7E8E7C9D" w:rsidR="002F0199" w:rsidRDefault="004E4586" w:rsidP="00FB7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мнение д</w:t>
      </w:r>
      <w:r w:rsidR="002F0199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0199">
        <w:rPr>
          <w:rFonts w:ascii="Times New Roman" w:hAnsi="Times New Roman" w:cs="Times New Roman"/>
          <w:sz w:val="28"/>
          <w:szCs w:val="28"/>
        </w:rPr>
        <w:t xml:space="preserve"> факультета экономики управления и права Северо-Кавказского института – филиала РАНХиГС Оксан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F0199">
        <w:rPr>
          <w:rFonts w:ascii="Times New Roman" w:hAnsi="Times New Roman" w:cs="Times New Roman"/>
          <w:sz w:val="28"/>
          <w:szCs w:val="28"/>
        </w:rPr>
        <w:t>Ступников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F0199">
        <w:rPr>
          <w:rFonts w:ascii="Times New Roman" w:hAnsi="Times New Roman" w:cs="Times New Roman"/>
          <w:sz w:val="28"/>
          <w:szCs w:val="28"/>
        </w:rPr>
        <w:t>.</w:t>
      </w:r>
    </w:p>
    <w:p w14:paraId="2E686A1A" w14:textId="6381ACA1" w:rsidR="00B04E3C" w:rsidRPr="00FB703C" w:rsidRDefault="003111C2" w:rsidP="00FB7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3C">
        <w:rPr>
          <w:rFonts w:ascii="Times New Roman" w:hAnsi="Times New Roman" w:cs="Times New Roman"/>
          <w:sz w:val="28"/>
          <w:szCs w:val="28"/>
        </w:rPr>
        <w:t xml:space="preserve">С декабря 2022 г. на цифровой платформе МСП в тестовом режиме был запущен сервис по </w:t>
      </w:r>
      <w:r w:rsidR="00FB703C" w:rsidRPr="00FB703C">
        <w:rPr>
          <w:rFonts w:ascii="Times New Roman" w:hAnsi="Times New Roman" w:cs="Times New Roman"/>
          <w:sz w:val="28"/>
          <w:szCs w:val="28"/>
        </w:rPr>
        <w:t>подбору</w:t>
      </w:r>
      <w:r w:rsidRPr="00FB703C">
        <w:rPr>
          <w:rFonts w:ascii="Times New Roman" w:hAnsi="Times New Roman" w:cs="Times New Roman"/>
          <w:sz w:val="28"/>
          <w:szCs w:val="28"/>
        </w:rPr>
        <w:t xml:space="preserve"> мер государственной</w:t>
      </w:r>
      <w:r w:rsidR="00FB703C" w:rsidRPr="00FB703C">
        <w:rPr>
          <w:rFonts w:ascii="Times New Roman" w:hAnsi="Times New Roman" w:cs="Times New Roman"/>
          <w:sz w:val="28"/>
          <w:szCs w:val="28"/>
        </w:rPr>
        <w:t xml:space="preserve"> </w:t>
      </w:r>
      <w:r w:rsidRPr="00FB703C">
        <w:rPr>
          <w:rFonts w:ascii="Times New Roman" w:hAnsi="Times New Roman" w:cs="Times New Roman"/>
          <w:sz w:val="28"/>
          <w:szCs w:val="28"/>
        </w:rPr>
        <w:t xml:space="preserve">поддержки для предпринимателей, а на днях данный сервис стал работать в полноформатном режиме. </w:t>
      </w:r>
      <w:r w:rsidR="00FB703C" w:rsidRPr="00FB703C">
        <w:rPr>
          <w:rFonts w:ascii="Times New Roman" w:hAnsi="Times New Roman" w:cs="Times New Roman"/>
          <w:sz w:val="28"/>
          <w:szCs w:val="28"/>
        </w:rPr>
        <w:t>Идея</w:t>
      </w:r>
      <w:r w:rsidRPr="00FB703C">
        <w:rPr>
          <w:rFonts w:ascii="Times New Roman" w:hAnsi="Times New Roman" w:cs="Times New Roman"/>
          <w:sz w:val="28"/>
          <w:szCs w:val="28"/>
        </w:rPr>
        <w:t xml:space="preserve"> </w:t>
      </w:r>
      <w:r w:rsidR="00091B47">
        <w:rPr>
          <w:rFonts w:ascii="Times New Roman" w:hAnsi="Times New Roman" w:cs="Times New Roman"/>
          <w:sz w:val="28"/>
          <w:szCs w:val="28"/>
        </w:rPr>
        <w:t>его</w:t>
      </w:r>
      <w:r w:rsidRPr="00FB703C">
        <w:rPr>
          <w:rFonts w:ascii="Times New Roman" w:hAnsi="Times New Roman" w:cs="Times New Roman"/>
          <w:sz w:val="28"/>
          <w:szCs w:val="28"/>
        </w:rPr>
        <w:t xml:space="preserve"> заключается в том, что сама платформа подбирает те меры адресной поддержки для</w:t>
      </w:r>
      <w:r w:rsidR="00FB703C" w:rsidRPr="00FB703C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Pr="00FB703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B703C" w:rsidRPr="00FB703C">
        <w:rPr>
          <w:rFonts w:ascii="Times New Roman" w:hAnsi="Times New Roman" w:cs="Times New Roman"/>
          <w:sz w:val="28"/>
          <w:szCs w:val="28"/>
        </w:rPr>
        <w:t>соответствуют</w:t>
      </w:r>
      <w:r w:rsidRPr="00FB703C">
        <w:rPr>
          <w:rFonts w:ascii="Times New Roman" w:hAnsi="Times New Roman" w:cs="Times New Roman"/>
          <w:sz w:val="28"/>
          <w:szCs w:val="28"/>
        </w:rPr>
        <w:t xml:space="preserve"> профилю бизнеса и условиям </w:t>
      </w:r>
      <w:r w:rsidR="00FB703C" w:rsidRPr="00FB703C">
        <w:rPr>
          <w:rFonts w:ascii="Times New Roman" w:hAnsi="Times New Roman" w:cs="Times New Roman"/>
          <w:sz w:val="28"/>
          <w:szCs w:val="28"/>
        </w:rPr>
        <w:t>хозяйствования</w:t>
      </w:r>
      <w:r w:rsidRPr="00FB70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835D1" w14:textId="3B38B7BC" w:rsidR="003111C2" w:rsidRPr="00FB703C" w:rsidRDefault="00FB703C" w:rsidP="00FB7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3C">
        <w:rPr>
          <w:rFonts w:ascii="Times New Roman" w:hAnsi="Times New Roman" w:cs="Times New Roman"/>
          <w:sz w:val="28"/>
          <w:szCs w:val="28"/>
        </w:rPr>
        <w:t>Одним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 из самых серьезных преимуществ </w:t>
      </w:r>
      <w:r w:rsidR="00091B47">
        <w:rPr>
          <w:rFonts w:ascii="Times New Roman" w:hAnsi="Times New Roman" w:cs="Times New Roman"/>
          <w:sz w:val="28"/>
          <w:szCs w:val="28"/>
        </w:rPr>
        <w:t xml:space="preserve">работы сервиса 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является объективность, поскольку государство общается с </w:t>
      </w:r>
      <w:r w:rsidRPr="00FB703C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 через систему</w:t>
      </w:r>
      <w:r w:rsidR="00091B47">
        <w:rPr>
          <w:rFonts w:ascii="Times New Roman" w:hAnsi="Times New Roman" w:cs="Times New Roman"/>
          <w:sz w:val="28"/>
          <w:szCs w:val="28"/>
        </w:rPr>
        <w:t>, и здесь влияние человеческого фактора исключено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. Также это экономия </w:t>
      </w:r>
      <w:r w:rsidRPr="00FB703C">
        <w:rPr>
          <w:rFonts w:ascii="Times New Roman" w:hAnsi="Times New Roman" w:cs="Times New Roman"/>
          <w:sz w:val="28"/>
          <w:szCs w:val="28"/>
        </w:rPr>
        <w:t>времени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B703C">
        <w:rPr>
          <w:rFonts w:ascii="Times New Roman" w:hAnsi="Times New Roman" w:cs="Times New Roman"/>
          <w:sz w:val="28"/>
          <w:szCs w:val="28"/>
        </w:rPr>
        <w:t>предпринимателя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FB703C">
        <w:rPr>
          <w:rFonts w:ascii="Times New Roman" w:hAnsi="Times New Roman" w:cs="Times New Roman"/>
          <w:sz w:val="28"/>
          <w:szCs w:val="28"/>
        </w:rPr>
        <w:t>освобождает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 от необходимости посещения различных государственных </w:t>
      </w:r>
      <w:r w:rsidRPr="00FB703C">
        <w:rPr>
          <w:rFonts w:ascii="Times New Roman" w:hAnsi="Times New Roman" w:cs="Times New Roman"/>
          <w:sz w:val="28"/>
          <w:szCs w:val="28"/>
        </w:rPr>
        <w:t>структур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 </w:t>
      </w:r>
      <w:r w:rsidR="00DF79E4">
        <w:rPr>
          <w:rFonts w:ascii="Times New Roman" w:hAnsi="Times New Roman" w:cs="Times New Roman"/>
          <w:sz w:val="28"/>
          <w:szCs w:val="28"/>
        </w:rPr>
        <w:t xml:space="preserve">и учреждений 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в процессе поиска ответов </w:t>
      </w:r>
      <w:r w:rsidR="00113AB7">
        <w:rPr>
          <w:rFonts w:ascii="Times New Roman" w:hAnsi="Times New Roman" w:cs="Times New Roman"/>
          <w:sz w:val="28"/>
          <w:szCs w:val="28"/>
        </w:rPr>
        <w:t>на</w:t>
      </w:r>
      <w:r w:rsidR="00DF79E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13AB7">
        <w:rPr>
          <w:rFonts w:ascii="Times New Roman" w:hAnsi="Times New Roman" w:cs="Times New Roman"/>
          <w:sz w:val="28"/>
          <w:szCs w:val="28"/>
        </w:rPr>
        <w:t>ы</w:t>
      </w:r>
      <w:r w:rsidR="00DF79E4">
        <w:rPr>
          <w:rFonts w:ascii="Times New Roman" w:hAnsi="Times New Roman" w:cs="Times New Roman"/>
          <w:sz w:val="28"/>
          <w:szCs w:val="28"/>
        </w:rPr>
        <w:t xml:space="preserve"> получения помощи и поддержки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. Еще </w:t>
      </w:r>
      <w:r w:rsidRPr="00FB703C">
        <w:rPr>
          <w:rFonts w:ascii="Times New Roman" w:hAnsi="Times New Roman" w:cs="Times New Roman"/>
          <w:sz w:val="28"/>
          <w:szCs w:val="28"/>
        </w:rPr>
        <w:t>одним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 преимуществом является то, что сама система способна подсказать, чего </w:t>
      </w:r>
      <w:r w:rsidRPr="00FB703C">
        <w:rPr>
          <w:rFonts w:ascii="Times New Roman" w:hAnsi="Times New Roman" w:cs="Times New Roman"/>
          <w:sz w:val="28"/>
          <w:szCs w:val="28"/>
        </w:rPr>
        <w:t>предпринимателю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 не </w:t>
      </w:r>
      <w:r w:rsidRPr="00FB703C">
        <w:rPr>
          <w:rFonts w:ascii="Times New Roman" w:hAnsi="Times New Roman" w:cs="Times New Roman"/>
          <w:sz w:val="28"/>
          <w:szCs w:val="28"/>
        </w:rPr>
        <w:t>хватает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 для получения той или иной меры поддержки и как исправить </w:t>
      </w:r>
      <w:r w:rsidRPr="00FB703C">
        <w:rPr>
          <w:rFonts w:ascii="Times New Roman" w:hAnsi="Times New Roman" w:cs="Times New Roman"/>
          <w:sz w:val="28"/>
          <w:szCs w:val="28"/>
        </w:rPr>
        <w:t>ситуацию</w:t>
      </w:r>
      <w:r w:rsidR="003111C2" w:rsidRPr="00FB703C">
        <w:rPr>
          <w:rFonts w:ascii="Times New Roman" w:hAnsi="Times New Roman" w:cs="Times New Roman"/>
          <w:sz w:val="28"/>
          <w:szCs w:val="28"/>
        </w:rPr>
        <w:t xml:space="preserve">. </w:t>
      </w:r>
      <w:r w:rsidR="00DF79E4">
        <w:rPr>
          <w:rFonts w:ascii="Times New Roman" w:hAnsi="Times New Roman" w:cs="Times New Roman"/>
          <w:sz w:val="28"/>
          <w:szCs w:val="28"/>
        </w:rPr>
        <w:t xml:space="preserve">Важно отметить, что создание </w:t>
      </w:r>
      <w:r w:rsidR="00FA4CBF" w:rsidRPr="00FB703C">
        <w:rPr>
          <w:rFonts w:ascii="Times New Roman" w:hAnsi="Times New Roman" w:cs="Times New Roman"/>
          <w:sz w:val="28"/>
          <w:szCs w:val="28"/>
        </w:rPr>
        <w:t xml:space="preserve">данного цифрового сервиса </w:t>
      </w:r>
      <w:r w:rsidR="00DF79E4">
        <w:rPr>
          <w:rFonts w:ascii="Times New Roman" w:hAnsi="Times New Roman" w:cs="Times New Roman"/>
          <w:sz w:val="28"/>
          <w:szCs w:val="28"/>
        </w:rPr>
        <w:t>позволило решить «застаревшую»</w:t>
      </w:r>
      <w:r w:rsidR="00FA4CBF" w:rsidRPr="00FB703C">
        <w:rPr>
          <w:rFonts w:ascii="Times New Roman" w:hAnsi="Times New Roman" w:cs="Times New Roman"/>
          <w:sz w:val="28"/>
          <w:szCs w:val="28"/>
        </w:rPr>
        <w:t xml:space="preserve"> </w:t>
      </w:r>
      <w:r w:rsidRPr="00FB703C">
        <w:rPr>
          <w:rFonts w:ascii="Times New Roman" w:hAnsi="Times New Roman" w:cs="Times New Roman"/>
          <w:sz w:val="28"/>
          <w:szCs w:val="28"/>
        </w:rPr>
        <w:t>проблем</w:t>
      </w:r>
      <w:r w:rsidR="00DF79E4">
        <w:rPr>
          <w:rFonts w:ascii="Times New Roman" w:hAnsi="Times New Roman" w:cs="Times New Roman"/>
          <w:sz w:val="28"/>
          <w:szCs w:val="28"/>
        </w:rPr>
        <w:t>у</w:t>
      </w:r>
      <w:r w:rsidRPr="00FB703C">
        <w:rPr>
          <w:rFonts w:ascii="Times New Roman" w:hAnsi="Times New Roman" w:cs="Times New Roman"/>
          <w:sz w:val="28"/>
          <w:szCs w:val="28"/>
        </w:rPr>
        <w:t xml:space="preserve"> неинформированности предпринимателей о существующих мерах государственной поддержки.</w:t>
      </w:r>
    </w:p>
    <w:p w14:paraId="6A9CB1A3" w14:textId="77777777" w:rsidR="00DF79E4" w:rsidRDefault="003111C2" w:rsidP="00FB7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3C">
        <w:rPr>
          <w:rFonts w:ascii="Times New Roman" w:hAnsi="Times New Roman" w:cs="Times New Roman"/>
          <w:sz w:val="28"/>
          <w:szCs w:val="28"/>
        </w:rPr>
        <w:t xml:space="preserve">Государство также выигрывает от работы данного сервиса, поскольку имеет возможность </w:t>
      </w:r>
      <w:r w:rsidR="00DF79E4">
        <w:rPr>
          <w:rFonts w:ascii="Times New Roman" w:hAnsi="Times New Roman" w:cs="Times New Roman"/>
          <w:sz w:val="28"/>
          <w:szCs w:val="28"/>
        </w:rPr>
        <w:t>с</w:t>
      </w:r>
      <w:r w:rsidR="00FB703C" w:rsidRPr="00FB703C">
        <w:rPr>
          <w:rFonts w:ascii="Times New Roman" w:hAnsi="Times New Roman" w:cs="Times New Roman"/>
          <w:sz w:val="28"/>
          <w:szCs w:val="28"/>
        </w:rPr>
        <w:t>э</w:t>
      </w:r>
      <w:r w:rsidRPr="00FB703C">
        <w:rPr>
          <w:rFonts w:ascii="Times New Roman" w:hAnsi="Times New Roman" w:cs="Times New Roman"/>
          <w:sz w:val="28"/>
          <w:szCs w:val="28"/>
        </w:rPr>
        <w:t>кономить на создании дополнительных</w:t>
      </w:r>
      <w:r w:rsidR="00FB703C" w:rsidRPr="00FB703C">
        <w:rPr>
          <w:rFonts w:ascii="Times New Roman" w:hAnsi="Times New Roman" w:cs="Times New Roman"/>
          <w:sz w:val="28"/>
          <w:szCs w:val="28"/>
        </w:rPr>
        <w:t xml:space="preserve"> </w:t>
      </w:r>
      <w:r w:rsidRPr="00FB703C"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="00DF79E4">
        <w:rPr>
          <w:rFonts w:ascii="Times New Roman" w:hAnsi="Times New Roman" w:cs="Times New Roman"/>
          <w:sz w:val="28"/>
          <w:szCs w:val="28"/>
        </w:rPr>
        <w:t>в</w:t>
      </w:r>
      <w:r w:rsidRPr="00FB703C">
        <w:rPr>
          <w:rFonts w:ascii="Times New Roman" w:hAnsi="Times New Roman" w:cs="Times New Roman"/>
          <w:sz w:val="28"/>
          <w:szCs w:val="28"/>
        </w:rPr>
        <w:t xml:space="preserve"> территориях, </w:t>
      </w:r>
      <w:r w:rsidR="00FB703C" w:rsidRPr="00FB703C">
        <w:rPr>
          <w:rFonts w:ascii="Times New Roman" w:hAnsi="Times New Roman" w:cs="Times New Roman"/>
          <w:sz w:val="28"/>
          <w:szCs w:val="28"/>
        </w:rPr>
        <w:t>оказывающих</w:t>
      </w:r>
      <w:r w:rsidRPr="00FB703C">
        <w:rPr>
          <w:rFonts w:ascii="Times New Roman" w:hAnsi="Times New Roman" w:cs="Times New Roman"/>
          <w:sz w:val="28"/>
          <w:szCs w:val="28"/>
        </w:rPr>
        <w:t xml:space="preserve"> услуги по предоставлению мер государственно</w:t>
      </w:r>
      <w:r w:rsidR="00DF79E4">
        <w:rPr>
          <w:rFonts w:ascii="Times New Roman" w:hAnsi="Times New Roman" w:cs="Times New Roman"/>
          <w:sz w:val="28"/>
          <w:szCs w:val="28"/>
        </w:rPr>
        <w:t>й</w:t>
      </w:r>
      <w:r w:rsidRPr="00FB703C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F79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B703C" w:rsidRPr="00FB703C">
        <w:rPr>
          <w:rFonts w:ascii="Times New Roman" w:hAnsi="Times New Roman" w:cs="Times New Roman"/>
          <w:sz w:val="28"/>
          <w:szCs w:val="28"/>
        </w:rPr>
        <w:t>со</w:t>
      </w:r>
      <w:r w:rsidR="00DF79E4">
        <w:rPr>
          <w:rFonts w:ascii="Times New Roman" w:hAnsi="Times New Roman" w:cs="Times New Roman"/>
          <w:sz w:val="28"/>
          <w:szCs w:val="28"/>
        </w:rPr>
        <w:t>к</w:t>
      </w:r>
      <w:r w:rsidR="00FB703C" w:rsidRPr="00FB703C">
        <w:rPr>
          <w:rFonts w:ascii="Times New Roman" w:hAnsi="Times New Roman" w:cs="Times New Roman"/>
          <w:sz w:val="28"/>
          <w:szCs w:val="28"/>
        </w:rPr>
        <w:t>ра</w:t>
      </w:r>
      <w:r w:rsidR="00DF79E4">
        <w:rPr>
          <w:rFonts w:ascii="Times New Roman" w:hAnsi="Times New Roman" w:cs="Times New Roman"/>
          <w:sz w:val="28"/>
          <w:szCs w:val="28"/>
        </w:rPr>
        <w:t>тить</w:t>
      </w:r>
      <w:r w:rsidR="00FB703C" w:rsidRPr="00FB703C">
        <w:rPr>
          <w:rFonts w:ascii="Times New Roman" w:hAnsi="Times New Roman" w:cs="Times New Roman"/>
          <w:sz w:val="28"/>
          <w:szCs w:val="28"/>
        </w:rPr>
        <w:t xml:space="preserve"> врем</w:t>
      </w:r>
      <w:r w:rsidR="00DF79E4">
        <w:rPr>
          <w:rFonts w:ascii="Times New Roman" w:hAnsi="Times New Roman" w:cs="Times New Roman"/>
          <w:sz w:val="28"/>
          <w:szCs w:val="28"/>
        </w:rPr>
        <w:t>я</w:t>
      </w:r>
      <w:r w:rsidR="00FB703C" w:rsidRPr="00FB703C">
        <w:rPr>
          <w:rFonts w:ascii="Times New Roman" w:hAnsi="Times New Roman" w:cs="Times New Roman"/>
          <w:sz w:val="28"/>
          <w:szCs w:val="28"/>
        </w:rPr>
        <w:t xml:space="preserve"> на принятие решения по предоставлению мер адресной помощи хозяйствующим субъектам. </w:t>
      </w:r>
    </w:p>
    <w:p w14:paraId="708A67A6" w14:textId="67754E58" w:rsidR="003111C2" w:rsidRPr="00FB703C" w:rsidRDefault="003111C2" w:rsidP="00FB7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3C">
        <w:rPr>
          <w:rFonts w:ascii="Times New Roman" w:hAnsi="Times New Roman" w:cs="Times New Roman"/>
          <w:sz w:val="28"/>
          <w:szCs w:val="28"/>
        </w:rPr>
        <w:t xml:space="preserve">Это действительно значительный шаг со стороны государства </w:t>
      </w:r>
      <w:r w:rsidR="00FB703C" w:rsidRPr="00FB703C">
        <w:rPr>
          <w:rFonts w:ascii="Times New Roman" w:hAnsi="Times New Roman" w:cs="Times New Roman"/>
          <w:sz w:val="28"/>
          <w:szCs w:val="28"/>
        </w:rPr>
        <w:t>навстречу</w:t>
      </w:r>
      <w:r w:rsidRPr="00FB703C">
        <w:rPr>
          <w:rFonts w:ascii="Times New Roman" w:hAnsi="Times New Roman" w:cs="Times New Roman"/>
          <w:sz w:val="28"/>
          <w:szCs w:val="28"/>
        </w:rPr>
        <w:t xml:space="preserve"> российскому предпринимательству с целью оказания поддержки. Очевидно, что для получения </w:t>
      </w:r>
      <w:r w:rsidR="00FB703C" w:rsidRPr="00FB703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B703C">
        <w:rPr>
          <w:rFonts w:ascii="Times New Roman" w:hAnsi="Times New Roman" w:cs="Times New Roman"/>
          <w:sz w:val="28"/>
          <w:szCs w:val="28"/>
        </w:rPr>
        <w:t xml:space="preserve"> мер поддержки бизнес должен быть легальным</w:t>
      </w:r>
      <w:r w:rsidR="00FA4CBF" w:rsidRPr="00FB703C">
        <w:rPr>
          <w:rFonts w:ascii="Times New Roman" w:hAnsi="Times New Roman" w:cs="Times New Roman"/>
          <w:sz w:val="28"/>
          <w:szCs w:val="28"/>
        </w:rPr>
        <w:t>. Таким образом</w:t>
      </w:r>
      <w:r w:rsidR="00DF79E4">
        <w:rPr>
          <w:rFonts w:ascii="Times New Roman" w:hAnsi="Times New Roman" w:cs="Times New Roman"/>
          <w:sz w:val="28"/>
          <w:szCs w:val="28"/>
        </w:rPr>
        <w:t>,</w:t>
      </w:r>
      <w:r w:rsidR="00FA4CBF" w:rsidRPr="00FB703C">
        <w:rPr>
          <w:rFonts w:ascii="Times New Roman" w:hAnsi="Times New Roman" w:cs="Times New Roman"/>
          <w:sz w:val="28"/>
          <w:szCs w:val="28"/>
        </w:rPr>
        <w:t xml:space="preserve"> </w:t>
      </w:r>
      <w:r w:rsidR="00FB703C" w:rsidRPr="00FB703C">
        <w:rPr>
          <w:rFonts w:ascii="Times New Roman" w:hAnsi="Times New Roman" w:cs="Times New Roman"/>
          <w:sz w:val="28"/>
          <w:szCs w:val="28"/>
        </w:rPr>
        <w:t>государство</w:t>
      </w:r>
      <w:r w:rsidR="00FA4CBF" w:rsidRPr="00FB703C">
        <w:rPr>
          <w:rFonts w:ascii="Times New Roman" w:hAnsi="Times New Roman" w:cs="Times New Roman"/>
          <w:sz w:val="28"/>
          <w:szCs w:val="28"/>
        </w:rPr>
        <w:t xml:space="preserve"> справедливо требует </w:t>
      </w:r>
      <w:r w:rsidR="00FB703C" w:rsidRPr="00FB703C">
        <w:rPr>
          <w:rFonts w:ascii="Times New Roman" w:hAnsi="Times New Roman" w:cs="Times New Roman"/>
          <w:sz w:val="28"/>
          <w:szCs w:val="28"/>
        </w:rPr>
        <w:t>выхода</w:t>
      </w:r>
      <w:r w:rsidR="00FA4CBF" w:rsidRPr="00FB703C">
        <w:rPr>
          <w:rFonts w:ascii="Times New Roman" w:hAnsi="Times New Roman" w:cs="Times New Roman"/>
          <w:sz w:val="28"/>
          <w:szCs w:val="28"/>
        </w:rPr>
        <w:t xml:space="preserve"> из тени </w:t>
      </w:r>
      <w:r w:rsidR="00FB703C" w:rsidRPr="00FB703C">
        <w:rPr>
          <w:rFonts w:ascii="Times New Roman" w:hAnsi="Times New Roman" w:cs="Times New Roman"/>
          <w:sz w:val="28"/>
          <w:szCs w:val="28"/>
        </w:rPr>
        <w:t>взамен</w:t>
      </w:r>
      <w:r w:rsidR="00FA4CBF" w:rsidRPr="00FB703C">
        <w:rPr>
          <w:rFonts w:ascii="Times New Roman" w:hAnsi="Times New Roman" w:cs="Times New Roman"/>
          <w:sz w:val="28"/>
          <w:szCs w:val="28"/>
        </w:rPr>
        <w:t xml:space="preserve"> на готовность предоставления помощи.</w:t>
      </w:r>
      <w:r w:rsidRPr="00FB70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11C2" w:rsidRPr="00FB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C2"/>
    <w:rsid w:val="00091B47"/>
    <w:rsid w:val="00113AB7"/>
    <w:rsid w:val="002F0199"/>
    <w:rsid w:val="003111C2"/>
    <w:rsid w:val="00417E98"/>
    <w:rsid w:val="004E4586"/>
    <w:rsid w:val="007B4D0A"/>
    <w:rsid w:val="00B04E3C"/>
    <w:rsid w:val="00DF79E4"/>
    <w:rsid w:val="00FA4CBF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DFA8"/>
  <w15:chartTrackingRefBased/>
  <w15:docId w15:val="{52D12CEF-C21C-4700-AAB7-6F719496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Ступникова Оксана Емельяновна</dc:creator>
  <cp:keywords/>
  <dc:description/>
  <cp:lastModifiedBy>Идрисова Мадина Мусаевна</cp:lastModifiedBy>
  <cp:revision>3</cp:revision>
  <dcterms:created xsi:type="dcterms:W3CDTF">2023-04-25T12:39:00Z</dcterms:created>
  <dcterms:modified xsi:type="dcterms:W3CDTF">2023-04-25T12:40:00Z</dcterms:modified>
</cp:coreProperties>
</file>