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4" w:rsidRPr="00000398" w:rsidRDefault="009000F4" w:rsidP="009000F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состоянии и развитии социального партнерства в Степновском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пальном округе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тавропольского края </w:t>
      </w:r>
    </w:p>
    <w:p w:rsidR="009000F4" w:rsidRPr="00000398" w:rsidRDefault="009000F4" w:rsidP="0090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0F4" w:rsidRPr="00000398" w:rsidRDefault="009000F4" w:rsidP="0090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течение 2022 года на территории 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Степновского муниципального округа 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польского края продолжалась работа по развитию социального партнерства в сфере труда.</w:t>
      </w:r>
    </w:p>
    <w:p w:rsidR="009000F4" w:rsidRPr="00F0741B" w:rsidRDefault="009000F4" w:rsidP="009000F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 нормативной базой для развития социального партнерства 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служили: </w:t>
      </w:r>
      <w:proofErr w:type="gramStart"/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Федерации, Трудовой кодекс Российской Федерации, Законы Став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ропольского края «О некоторых вопросах 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партнерства в сфере труда», «О Ставропольской краевой трехсторонней комиссии по регулирова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социально-трудовых отношений», Соглашение между Правительством Ставропольского края, Территориальным объедине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Федерации профсо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юзов Ставропольского края и Союзом работодателей Ставропольского края «Конгресс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кругов Ставрополье» на 2022-2014 годы (далее –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шение), Соглашение </w:t>
      </w:r>
      <w:r w:rsidRPr="00F0741B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Pr="00F0741B">
        <w:rPr>
          <w:rFonts w:ascii="Times New Roman" w:hAnsi="Times New Roman" w:cs="Times New Roman"/>
          <w:bCs/>
          <w:sz w:val="28"/>
          <w:szCs w:val="28"/>
        </w:rPr>
        <w:t>Степнов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F0741B"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F0741B">
        <w:rPr>
          <w:rFonts w:ascii="Times New Roman" w:hAnsi="Times New Roman" w:cs="Times New Roman"/>
          <w:sz w:val="28"/>
          <w:szCs w:val="28"/>
        </w:rPr>
        <w:t>муниципального округа Ставрополь</w:t>
      </w:r>
      <w:r w:rsidRPr="00F0741B">
        <w:rPr>
          <w:rFonts w:ascii="Times New Roman" w:hAnsi="Times New Roman" w:cs="Times New Roman"/>
          <w:sz w:val="28"/>
          <w:szCs w:val="28"/>
        </w:rPr>
        <w:softHyphen/>
        <w:t>ского края</w:t>
      </w:r>
      <w:proofErr w:type="gramEnd"/>
      <w:r w:rsidRPr="00F0741B">
        <w:rPr>
          <w:rFonts w:ascii="Times New Roman" w:hAnsi="Times New Roman" w:cs="Times New Roman"/>
          <w:sz w:val="28"/>
          <w:szCs w:val="28"/>
        </w:rPr>
        <w:t>, представительством Территориального союза «Федерация проф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союзов Ставропольского края» - </w:t>
      </w:r>
      <w:r w:rsidRPr="00F0741B">
        <w:rPr>
          <w:rFonts w:ascii="Times New Roman" w:hAnsi="Times New Roman" w:cs="Times New Roman"/>
          <w:bCs/>
          <w:sz w:val="28"/>
          <w:szCs w:val="28"/>
        </w:rPr>
        <w:t>координационным советом организаций профсоюзов в Степновском муни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F0741B">
        <w:rPr>
          <w:rFonts w:ascii="Times New Roman" w:hAnsi="Times New Roman" w:cs="Times New Roman"/>
          <w:bCs/>
          <w:sz w:val="28"/>
          <w:szCs w:val="28"/>
        </w:rPr>
        <w:t xml:space="preserve">ципальном округе Ставропольского края и </w:t>
      </w:r>
      <w:r>
        <w:rPr>
          <w:rFonts w:ascii="Times New Roman" w:hAnsi="Times New Roman" w:cs="Times New Roman"/>
          <w:bCs/>
          <w:sz w:val="28"/>
          <w:szCs w:val="28"/>
        </w:rPr>
        <w:t>представителем Ассоциации</w:t>
      </w:r>
      <w:r w:rsidRPr="00F0741B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F0741B">
        <w:rPr>
          <w:rFonts w:ascii="Times New Roman" w:hAnsi="Times New Roman" w:cs="Times New Roman"/>
          <w:bCs/>
          <w:sz w:val="28"/>
          <w:szCs w:val="28"/>
        </w:rPr>
        <w:t>ботодателей Степновского района Ставро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F0741B">
        <w:rPr>
          <w:rFonts w:ascii="Times New Roman" w:hAnsi="Times New Roman" w:cs="Times New Roman"/>
          <w:bCs/>
          <w:sz w:val="28"/>
          <w:szCs w:val="28"/>
        </w:rPr>
        <w:t>польского края</w:t>
      </w:r>
      <w:r w:rsidRPr="00F0741B">
        <w:rPr>
          <w:rFonts w:ascii="Times New Roman" w:hAnsi="Times New Roman" w:cs="Times New Roman"/>
          <w:sz w:val="28"/>
          <w:szCs w:val="28"/>
        </w:rPr>
        <w:t xml:space="preserve"> на 2022-2024 годы</w:t>
      </w:r>
    </w:p>
    <w:p w:rsidR="009000F4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трехстороннего 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выполнялись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 государ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 краевых программ, решались задачи поддержа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экономической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социальной стабильности в  округе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создания условий для развития промыш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ленности, сельского хозяйства, инвестиционной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развития взаи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моотношений на основе принципов социального 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нерства, соблюдения обязательств и договоренностей, определенных 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в области оплаты труда, социальной защиты населения, развития рынка труда и занято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населения, развития кадрового потенциала, охраны труда</w:t>
      </w:r>
      <w:proofErr w:type="gramEnd"/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си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 социального партнерства.</w:t>
      </w:r>
    </w:p>
    <w:p w:rsidR="009000F4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Номинальная  среднемесячная заработная плата  одного работника, начисленная за 9 месяцев 2022 года (по обследуемым организациям) по 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визорной оценке составила 30068 рублей и увеличилась в сравнении с анало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гичным периодом 2021 года на 6,7 процента.</w:t>
      </w:r>
    </w:p>
    <w:p w:rsidR="009000F4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доходы населения на территории округа за 9 месяцев 2022 года  увеличились на 4,2 процента и в расчете на одного жителя составили  16500 рублей в месяц или 112,2 процента к уровню аналогичного периода 2021 года.</w:t>
      </w:r>
    </w:p>
    <w:p w:rsidR="009000F4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зарегистрированных безработных по состоянию на 30 сентября 2022 года  составило 165 человек, что на 30,7 процента меньше значения 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логичного  периода предыдущего года.  Коэффициент напряженности (число  безработных на одну вакансию) на рынке труда снизился с 3,4 за период 9 месяцев 2021года до 2 за период 9 месяцев 2022 года.</w:t>
      </w:r>
    </w:p>
    <w:p w:rsidR="009000F4" w:rsidRPr="00000398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 тенденция  уменьшения численности населения округа  в связи с оттоком  населения и превышением уровня смертности над рождае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мостью.  </w:t>
      </w:r>
    </w:p>
    <w:p w:rsidR="009000F4" w:rsidRPr="00917721" w:rsidRDefault="009000F4" w:rsidP="00900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Благодаря деятельности краевой и  окружной </w:t>
      </w:r>
      <w:r w:rsidRPr="00917721">
        <w:rPr>
          <w:rFonts w:ascii="Times New Roman" w:hAnsi="Times New Roman" w:cs="Times New Roman"/>
          <w:sz w:val="28"/>
          <w:szCs w:val="28"/>
        </w:rPr>
        <w:t>межве</w:t>
      </w:r>
      <w:r w:rsidRPr="00917721">
        <w:rPr>
          <w:rFonts w:ascii="Times New Roman" w:hAnsi="Times New Roman" w:cs="Times New Roman"/>
          <w:sz w:val="28"/>
          <w:szCs w:val="28"/>
        </w:rPr>
        <w:softHyphen/>
        <w:t>домственных 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17721">
        <w:rPr>
          <w:rFonts w:ascii="Times New Roman" w:hAnsi="Times New Roman" w:cs="Times New Roman"/>
          <w:sz w:val="28"/>
          <w:szCs w:val="28"/>
        </w:rPr>
        <w:t>миссий по вопросам профилактики нарушений трудо</w:t>
      </w:r>
      <w:r w:rsidRPr="00917721">
        <w:rPr>
          <w:rFonts w:ascii="Times New Roman" w:hAnsi="Times New Roman" w:cs="Times New Roman"/>
          <w:sz w:val="28"/>
          <w:szCs w:val="28"/>
        </w:rPr>
        <w:softHyphen/>
        <w:t>вых прав работников в организациях и у индивидуальных предпринимателей, осуществляющих  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17721">
        <w:rPr>
          <w:rFonts w:ascii="Times New Roman" w:hAnsi="Times New Roman" w:cs="Times New Roman"/>
          <w:sz w:val="28"/>
          <w:szCs w:val="28"/>
        </w:rPr>
        <w:t>ятельность  на территории  Степновского муниципаль</w:t>
      </w:r>
      <w:r w:rsidRPr="00917721">
        <w:rPr>
          <w:rFonts w:ascii="Times New Roman" w:hAnsi="Times New Roman" w:cs="Times New Roman"/>
          <w:sz w:val="28"/>
          <w:szCs w:val="28"/>
        </w:rPr>
        <w:softHyphen/>
        <w:t>ного  округа Ставро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17721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 межведомственная комиссия) удалось не допустить в  округе  роста численности малоимущего насе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ления.</w:t>
      </w:r>
    </w:p>
    <w:p w:rsidR="009000F4" w:rsidRPr="00917721" w:rsidRDefault="009000F4" w:rsidP="00900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 межведомственной комиссии  приглашались 17 работода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тели, имеющие  выплату  заработной плате перед работниками ниже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новленного минимального размера оплаты труда</w:t>
      </w:r>
      <w:proofErr w:type="gramStart"/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0F4" w:rsidRPr="00917721" w:rsidRDefault="009000F4" w:rsidP="00900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реализации обязатель</w:t>
      </w:r>
      <w:proofErr w:type="gramStart"/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 Пр</w:t>
      </w:r>
      <w:proofErr w:type="gramEnd"/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авительства Ставропольского края по Соглашению разработан и утвержден распоряжением Правительства Ставропольского края от 09 февраля  2022 г. № 50-рп План мероприятий.</w:t>
      </w:r>
    </w:p>
    <w:p w:rsidR="009000F4" w:rsidRPr="00917721" w:rsidRDefault="009000F4" w:rsidP="0090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Плана мероприятий и взаимодействия сторон со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циального партнерства в 2022 году на краевом и </w:t>
      </w:r>
      <w:r w:rsidRPr="0091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окружном  уровнях</w:t>
      </w:r>
      <w:r w:rsidRPr="00917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дены:</w:t>
      </w:r>
      <w:proofErr w:type="gramEnd"/>
    </w:p>
    <w:p w:rsidR="009000F4" w:rsidRPr="00917721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с руководителями территориальных органов по труду по вопросу «Об итогах работы органов труда и социальной защиты населения Ставропольского края в 2021 году и задачах на 2022 год»;</w:t>
      </w:r>
    </w:p>
    <w:p w:rsidR="009000F4" w:rsidRPr="00917721" w:rsidRDefault="009000F4" w:rsidP="0090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заседаний  территориальной  трехсторонней комиссии по регули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рованию социально-трудовых отношений;</w:t>
      </w:r>
    </w:p>
    <w:p w:rsidR="009000F4" w:rsidRPr="00917721" w:rsidRDefault="009000F4" w:rsidP="0090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площадки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охраны труда  по тематике  охраны труда и социального партнерства,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которых было рассмотрено  18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 на которых 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приняли участие представители органов госу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ной власти, представители органов местного самоуправления, сто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рон соци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ального партнерства, различных учреждений;</w:t>
      </w:r>
    </w:p>
    <w:p w:rsidR="009000F4" w:rsidRPr="00917721" w:rsidRDefault="009000F4" w:rsidP="0090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 заседания районной комиссии по охране труда, где было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 12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вопросов;</w:t>
      </w:r>
    </w:p>
    <w:p w:rsidR="009000F4" w:rsidRDefault="009000F4" w:rsidP="009000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  заседаний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</w:t>
      </w:r>
      <w:r>
        <w:rPr>
          <w:rFonts w:ascii="Times New Roman" w:hAnsi="Times New Roman" w:cs="Times New Roman"/>
          <w:sz w:val="28"/>
          <w:szCs w:val="28"/>
        </w:rPr>
        <w:softHyphen/>
        <w:t>домственной комиссии по вопросам профилактики нарушений трудо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вых прав работников в организациях и у индивидуальных предпринимателей, осуществляющих  деятельность </w:t>
      </w:r>
      <w:r w:rsidRPr="0065470C">
        <w:rPr>
          <w:rFonts w:ascii="Times New Roman" w:hAnsi="Times New Roman" w:cs="Times New Roman"/>
          <w:sz w:val="28"/>
          <w:szCs w:val="28"/>
        </w:rPr>
        <w:t xml:space="preserve"> на территории  Степнов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470C">
        <w:rPr>
          <w:rFonts w:ascii="Times New Roman" w:hAnsi="Times New Roman" w:cs="Times New Roman"/>
          <w:sz w:val="28"/>
          <w:szCs w:val="28"/>
        </w:rPr>
        <w:t>ского муниципаль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470C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 округа Ставропольского края с рассмотрением 16 вопросов;</w:t>
      </w:r>
    </w:p>
    <w:p w:rsidR="009000F4" w:rsidRPr="006A40E8" w:rsidRDefault="009000F4" w:rsidP="00900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 работодателей, специалистов в семинаре «Изменения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softHyphen/>
        <w:t>деле Трудового кодекса Российской Федерации. Новые требования в области охраны труда.</w:t>
      </w:r>
    </w:p>
    <w:p w:rsidR="009000F4" w:rsidRPr="00917721" w:rsidRDefault="009000F4" w:rsidP="009000F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2022 года проводилась разъяснительная работа среди рабо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тодателей и работников организаций округа о необходимости и целесообраз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заключения коллективных договоров и о преимуществах при их 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чии в разрешении трудовых споров. В адрес 7 организаций  округа 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письма с разъяснениями  и консультациями  с целью их вовлечения в договорное регу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лирование трудовых отношений. </w:t>
      </w:r>
    </w:p>
    <w:p w:rsidR="009000F4" w:rsidRPr="00917721" w:rsidRDefault="009000F4" w:rsidP="00900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мотивации работодателей и трудовых коллективов к заключе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коллективных договоров в 2022 году организован и проведен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риальный этап краевого  конкурса  </w:t>
      </w:r>
      <w:r w:rsidRPr="0091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«Эффективный к</w:t>
      </w:r>
      <w:r w:rsidRPr="009177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оллективный</w:t>
      </w:r>
      <w:r w:rsidRPr="0091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77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договор </w:t>
      </w:r>
      <w:r w:rsidRPr="0091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91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основа согласования инте</w:t>
      </w:r>
      <w:r w:rsidRPr="009177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ресов сторон социального партнерства» (далее - конкурс).</w:t>
      </w:r>
    </w:p>
    <w:p w:rsidR="009000F4" w:rsidRPr="00917721" w:rsidRDefault="009000F4" w:rsidP="009000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конкурс проводился в два этапа по двум номина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циям: среди коммерческих организаций всех форм собственности и среди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коммерческих организаций всех форм соб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ственности. В территориальном этапе подали 4 заявки. Комиссия 2 отклонила, так как имелась задолженность по страховым взносам внебюджетные фонды. Материалы 2 организаций были направлены в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краевом конкурсе.  По итогам  конкурсной комиссии 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СПК </w:t>
      </w:r>
      <w:proofErr w:type="spellStart"/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</w:t>
      </w:r>
      <w:proofErr w:type="spellEnd"/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сток» занял первое место в номинации «Коммерческие организации»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Поздравляю, коллеги!</w:t>
      </w:r>
    </w:p>
    <w:p w:rsidR="009000F4" w:rsidRPr="00917721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социального партнерства рассматривались на различных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</w:t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тиях: днях охраны труда, обучающих семинарах по охране труда,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седаниях межведомственной комиссии  по охране труда, комиссии по сниже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1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неформальной занятости.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Основной формой реализации социального партнерства в округе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ются заключаемые в организациях коллективные договоры, а также соглаше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ния на региональном, отраслевом и территориальном уровнях. </w:t>
      </w:r>
      <w:proofErr w:type="gramEnd"/>
    </w:p>
    <w:p w:rsidR="009000F4" w:rsidRPr="00370B0C" w:rsidRDefault="009000F4" w:rsidP="009000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всех соглашениях  регулируются во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 заработной платы, 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уровня жизни и социальной защиты населения, снижения бедности, развития рынка труда и кадрового потенци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ала, содействия занятости, улуч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условий и охраны труда, промышлен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экологической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развития социального партнерства.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соглашения содержат обязательства, отражающие вопросы оплаты, охраны и условий труда, содействия занятости и развития персонала, повы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шения квалификации. 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Коллективные договора содержат обязательства по повыше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нию уровня социальной защищенности работников: предоставление допол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нительных отпусков от одного до трех дней в связи с бракосочетанием ра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ботников, их детей, рождением ребенка, призывом на военную службу, смер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тью близких родственников и другие. Предусмотрены обязательства по ока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занию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альной помощи в случае рождения ребенка, регистрации брака (впервые), многодетным семьям, работникам, пострадавшим в результате стихийных бедствий, при уходе в ежегодный оплачиваемый отпуск на усло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виях коллек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тивных договоров, выплата единовременной материальной по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мощи в связи с уходом на пенсию по старости или инвалидности. В соглаше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ниях содержатся обязательства по выделению средств на санаторно-курорт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ное лечение и оздоровление работников, бесплатному или частично оплачи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ваемому содер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жанию детей в детских дошкольных учреждениях и оздорови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тельных лаге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рях, содержанию детей в этих учреждениях из многодетных се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мей.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коллективных договоров (более 70,0 %) за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ключено в организациях</w:t>
      </w:r>
      <w:r w:rsidRPr="00370B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государственной и муниципальной форм собствен</w:t>
      </w:r>
      <w:r w:rsidRPr="00370B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ности и менее 30,0 % 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70B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организациях частной формы собственности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0F4" w:rsidRPr="00370B0C" w:rsidRDefault="009000F4" w:rsidP="00900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2022 года заключено 11 коллективных договоров, принято 101 изменений и дополнений к ним. Все коллективные договоры прошли уведомительную регистрацию в управлении труда и социальной защиты 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 округа. 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Уведомительная регистрация коллективных договоров направлена на выявление нарушений трудового законодательства, повышение социальных гарантий работникам, улучшение их содержания, формирование механизма преемственности заключаемым краевым и территориальным соглашениям. 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округа  сложилась практика проведения предваритель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экспертизы проектов коллективных договоров, при которой  выявляются обязательства сторон, противоречащие трудовому законодательству. </w:t>
      </w:r>
    </w:p>
    <w:p w:rsidR="009000F4" w:rsidRPr="00370B0C" w:rsidRDefault="009000F4" w:rsidP="00900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Продолжалась работа по улучшению информационного обеспечения развития социального партнерства в округе.</w:t>
      </w:r>
    </w:p>
    <w:p w:rsidR="009000F4" w:rsidRPr="00370B0C" w:rsidRDefault="009000F4" w:rsidP="00900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газету «</w:t>
      </w:r>
      <w:proofErr w:type="spellStart"/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Степновские</w:t>
      </w:r>
      <w:proofErr w:type="spellEnd"/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направлялись статьи,  разъясняющие положения Трудового кодекса Российской Федерации, различные вопросы регулирования трудовых отно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шений, опубликовано 12 материалов.</w:t>
      </w:r>
    </w:p>
    <w:p w:rsidR="009000F4" w:rsidRPr="00000398" w:rsidRDefault="009000F4" w:rsidP="009000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10</w:t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 размещено в информационно-телекоммуникаци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сети «Интер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социальных сетях. </w:t>
      </w:r>
    </w:p>
    <w:p w:rsidR="009000F4" w:rsidRPr="00370B0C" w:rsidRDefault="009000F4" w:rsidP="009000F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эффективность системы социального партнерства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округа  подтверждается отсутствием забастовок, коллективных трудо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вых споров и сохраняющейся социальной стабильностью. 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Главные направления деятельности в развитии социального партнерства в Степновском муниципальном округе Ставропольского края  на предстоящий период:</w:t>
      </w:r>
    </w:p>
    <w:p w:rsidR="009000F4" w:rsidRPr="00000398" w:rsidRDefault="009000F4" w:rsidP="009000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выполнение обязательств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Соглашения между администрацией Степнов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ского муниципального округа </w:t>
      </w:r>
      <w:r w:rsidRPr="000003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Ставро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польского края, Территориальным сою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зом «Федерация профсоюзов Ставро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кого края» и  Ассоциацией работода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телей Степновского района Ставропольского края  на 2022-2024</w:t>
      </w:r>
      <w:r w:rsidRPr="000003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годы;</w:t>
      </w:r>
    </w:p>
    <w:p w:rsidR="009000F4" w:rsidRPr="00000398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действующих коллективных договоров 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глашений всех уровней. Принятие мер, направленных на рост числа коллек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договоров в 2022  году;</w:t>
      </w:r>
    </w:p>
    <w:p w:rsidR="009000F4" w:rsidRPr="00000398" w:rsidRDefault="009000F4" w:rsidP="00900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проведения уведомительной регистрации коллек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договоров и соглашений путем внесения сторонам социального 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нерства предло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по включению обязательств территориального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стороннего соглашения; </w:t>
      </w:r>
    </w:p>
    <w:p w:rsidR="009000F4" w:rsidRPr="00000398" w:rsidRDefault="009000F4" w:rsidP="00900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широкому вовлечению субъектов малого и среднего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принимательства в коллективно-договорные отношения, через проведение встреч за «круглым столом», совещаний и семинаров с работодателями,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ботниками, специалистами органов исполнительной власти и органов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0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самоуправления, в любых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 формах;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проведения в Степновском муниципальном округе 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ропольского края:</w:t>
      </w:r>
    </w:p>
    <w:p w:rsidR="009000F4" w:rsidRPr="00370B0C" w:rsidRDefault="009000F4" w:rsidP="00900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 всероссийского конкурса «Российская организа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высокой социальной эффективности»;</w:t>
      </w:r>
    </w:p>
    <w:p w:rsidR="00AA2517" w:rsidRDefault="009000F4" w:rsidP="009000F4">
      <w:pPr>
        <w:spacing w:after="0" w:line="240" w:lineRule="auto"/>
        <w:ind w:firstLine="709"/>
        <w:jc w:val="both"/>
      </w:pP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конкурса «Эф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фективный коллективный договор -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со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гласования интересов сторон социального партнерства», путем более широ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вовлечения в конкурс организаций Степновского муниципального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Ставропольского края</w:t>
      </w:r>
      <w:r w:rsidRPr="0037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AA2517" w:rsidSect="00AF4E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1D"/>
    <w:rsid w:val="009000F4"/>
    <w:rsid w:val="00AA2517"/>
    <w:rsid w:val="00D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2022-12-13T07:35:00Z</dcterms:created>
  <dcterms:modified xsi:type="dcterms:W3CDTF">2022-12-13T07:35:00Z</dcterms:modified>
</cp:coreProperties>
</file>