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2D" w:rsidRDefault="007C4C86" w:rsidP="00EA1B2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Движение в три стороны </w:t>
      </w:r>
    </w:p>
    <w:p w:rsidR="007C4C86" w:rsidRDefault="007C4C86" w:rsidP="00517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обеспечения регулирования социально</w:t>
      </w:r>
      <w:r w:rsidR="00517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трудовых отношений </w:t>
      </w:r>
      <w:r w:rsidR="005177CC">
        <w:rPr>
          <w:rFonts w:ascii="Times New Roman" w:hAnsi="Times New Roman" w:cs="Times New Roman"/>
          <w:sz w:val="28"/>
          <w:szCs w:val="28"/>
        </w:rPr>
        <w:t>в о</w:t>
      </w:r>
      <w:r w:rsidR="005177CC">
        <w:rPr>
          <w:rFonts w:ascii="Times New Roman" w:hAnsi="Times New Roman" w:cs="Times New Roman"/>
          <w:sz w:val="28"/>
          <w:szCs w:val="28"/>
        </w:rPr>
        <w:t>р</w:t>
      </w:r>
      <w:r w:rsidR="005177CC">
        <w:rPr>
          <w:rFonts w:ascii="Times New Roman" w:hAnsi="Times New Roman" w:cs="Times New Roman"/>
          <w:sz w:val="28"/>
          <w:szCs w:val="28"/>
        </w:rPr>
        <w:t>ганизациях Степновского муниципального округа Ставропольского края (д</w:t>
      </w:r>
      <w:r w:rsidR="005177CC">
        <w:rPr>
          <w:rFonts w:ascii="Times New Roman" w:hAnsi="Times New Roman" w:cs="Times New Roman"/>
          <w:sz w:val="28"/>
          <w:szCs w:val="28"/>
        </w:rPr>
        <w:t>а</w:t>
      </w:r>
      <w:r w:rsidR="005177CC">
        <w:rPr>
          <w:rFonts w:ascii="Times New Roman" w:hAnsi="Times New Roman" w:cs="Times New Roman"/>
          <w:sz w:val="28"/>
          <w:szCs w:val="28"/>
        </w:rPr>
        <w:t>лее - округ) при администрации округа создана и работает территориальная трехсторонняя комиссия по регулированию социально - трудовых отношений в Степновском муниципальном округе  Ставропольского края (далее - коми</w:t>
      </w:r>
      <w:r w:rsidR="005177CC">
        <w:rPr>
          <w:rFonts w:ascii="Times New Roman" w:hAnsi="Times New Roman" w:cs="Times New Roman"/>
          <w:sz w:val="28"/>
          <w:szCs w:val="28"/>
        </w:rPr>
        <w:t>с</w:t>
      </w:r>
      <w:r w:rsidR="005177CC">
        <w:rPr>
          <w:rFonts w:ascii="Times New Roman" w:hAnsi="Times New Roman" w:cs="Times New Roman"/>
          <w:sz w:val="28"/>
          <w:szCs w:val="28"/>
        </w:rPr>
        <w:t xml:space="preserve">сия). </w:t>
      </w:r>
    </w:p>
    <w:p w:rsidR="00EA1B2D" w:rsidRDefault="007C4C86" w:rsidP="00EA1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1B2D">
        <w:rPr>
          <w:rFonts w:ascii="Times New Roman" w:hAnsi="Times New Roman" w:cs="Times New Roman"/>
          <w:sz w:val="28"/>
          <w:szCs w:val="28"/>
        </w:rPr>
        <w:t xml:space="preserve"> 25 октября 2022 года состоя</w:t>
      </w:r>
      <w:r w:rsidR="00EA1B2D">
        <w:rPr>
          <w:rFonts w:ascii="Times New Roman" w:hAnsi="Times New Roman" w:cs="Times New Roman"/>
          <w:sz w:val="28"/>
          <w:szCs w:val="28"/>
        </w:rPr>
        <w:softHyphen/>
        <w:t>лось заседа</w:t>
      </w:r>
      <w:r w:rsidR="005177CC">
        <w:rPr>
          <w:rFonts w:ascii="Times New Roman" w:hAnsi="Times New Roman" w:cs="Times New Roman"/>
          <w:sz w:val="28"/>
          <w:szCs w:val="28"/>
        </w:rPr>
        <w:t>ние комиссии.</w:t>
      </w:r>
    </w:p>
    <w:p w:rsidR="00EA1B2D" w:rsidRDefault="00EA1B2D" w:rsidP="00EA1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 организации мероприятий по оздоровлению, отдыху и занятости де</w:t>
      </w:r>
      <w:r w:rsidR="00804978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тей и подростков в летний период 2022 года в Степновском муниципальном округе Ставропольского края  членов комиссии проинформировала ведущий специалист управления образования администрации Степновского муници</w:t>
      </w:r>
      <w:r w:rsidR="00804978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пального округа Ставропольского края Колесникова А.В.</w:t>
      </w:r>
    </w:p>
    <w:p w:rsidR="00EA1B2D" w:rsidRDefault="00EA1B2D" w:rsidP="00EA1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Начальник отдела экономического развития администрации Степнов</w:t>
      </w:r>
      <w:r w:rsidR="00804978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ского муниципального округа Ставропольского края Григорьева Н.А. доло</w:t>
      </w:r>
      <w:r w:rsidR="00804978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жила о прогнозе социально- экономического развития Степновского муни</w:t>
      </w:r>
      <w:r w:rsidR="00804978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ципального округа на 2023 год и на период до 2025 года. </w:t>
      </w:r>
    </w:p>
    <w:p w:rsidR="00EA1B2D" w:rsidRDefault="00EA1B2D" w:rsidP="00EA1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 действиях сторон по повышению уровня заработной платы на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804978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рии Степновского муниципального окру</w:t>
      </w:r>
      <w:r w:rsidR="00271EDA">
        <w:rPr>
          <w:rFonts w:ascii="Times New Roman" w:hAnsi="Times New Roman" w:cs="Times New Roman"/>
          <w:sz w:val="28"/>
          <w:szCs w:val="28"/>
        </w:rPr>
        <w:t>га Ставропольского края проко</w:t>
      </w:r>
      <w:r w:rsidR="00271EDA">
        <w:rPr>
          <w:rFonts w:ascii="Times New Roman" w:hAnsi="Times New Roman" w:cs="Times New Roman"/>
          <w:sz w:val="28"/>
          <w:szCs w:val="28"/>
        </w:rPr>
        <w:t>м</w:t>
      </w:r>
      <w:r w:rsidR="00271EDA">
        <w:rPr>
          <w:rFonts w:ascii="Times New Roman" w:hAnsi="Times New Roman" w:cs="Times New Roman"/>
          <w:sz w:val="28"/>
          <w:szCs w:val="28"/>
        </w:rPr>
        <w:t xml:space="preserve">ментировали </w:t>
      </w:r>
      <w:r>
        <w:rPr>
          <w:rFonts w:ascii="Times New Roman" w:hAnsi="Times New Roman" w:cs="Times New Roman"/>
          <w:sz w:val="28"/>
          <w:szCs w:val="28"/>
        </w:rPr>
        <w:t xml:space="preserve"> координаторы от сторон Администрации, Профсоюзов, Ра</w:t>
      </w:r>
      <w:r w:rsidR="00602F7A">
        <w:rPr>
          <w:rFonts w:ascii="Times New Roman" w:hAnsi="Times New Roman" w:cs="Times New Roman"/>
          <w:sz w:val="28"/>
          <w:szCs w:val="28"/>
        </w:rPr>
        <w:t>б</w:t>
      </w:r>
      <w:r w:rsidR="00602F7A">
        <w:rPr>
          <w:rFonts w:ascii="Times New Roman" w:hAnsi="Times New Roman" w:cs="Times New Roman"/>
          <w:sz w:val="28"/>
          <w:szCs w:val="28"/>
        </w:rPr>
        <w:t>о</w:t>
      </w:r>
      <w:r w:rsidR="00602F7A">
        <w:rPr>
          <w:rFonts w:ascii="Times New Roman" w:hAnsi="Times New Roman" w:cs="Times New Roman"/>
          <w:sz w:val="28"/>
          <w:szCs w:val="28"/>
        </w:rPr>
        <w:t>тода</w:t>
      </w:r>
      <w:r w:rsidR="00804978">
        <w:rPr>
          <w:rFonts w:ascii="Times New Roman" w:hAnsi="Times New Roman" w:cs="Times New Roman"/>
          <w:sz w:val="28"/>
          <w:szCs w:val="28"/>
        </w:rPr>
        <w:softHyphen/>
      </w:r>
      <w:r w:rsidR="00602F7A">
        <w:rPr>
          <w:rFonts w:ascii="Times New Roman" w:hAnsi="Times New Roman" w:cs="Times New Roman"/>
          <w:sz w:val="28"/>
          <w:szCs w:val="28"/>
        </w:rPr>
        <w:t xml:space="preserve">телей. </w:t>
      </w:r>
    </w:p>
    <w:p w:rsidR="00602F7A" w:rsidRDefault="00602F7A" w:rsidP="00EA1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Заместитель главы администрации - начальник финансового управле</w:t>
      </w:r>
      <w:r w:rsidR="00804978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ния администрации Степновского муниципального округа Ставропольского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Гартлиб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 говорила  о заработной плате работников муниципальных учреждений Степновского муниципального округа Ставропольского края, оплата труда которых не регулируется Указами Президента Российской Фе</w:t>
      </w:r>
      <w:r w:rsidR="00804978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дерации.</w:t>
      </w:r>
    </w:p>
    <w:p w:rsidR="00602F7A" w:rsidRDefault="00602F7A" w:rsidP="00EA1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 состоянии условий и охраны труда в организациях Степновского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804978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ципального округа Ставропольского края и о мерах  по снижению не</w:t>
      </w:r>
      <w:r w:rsidR="00804978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формальной занятости на территории Степновского муниципального округа Ставропольского края доложила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 начальник управления труда и социальной защиты населения администрации Степновского муниципаль</w:t>
      </w:r>
      <w:r w:rsidR="00804978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ного  округа Ставропольского края.</w:t>
      </w:r>
    </w:p>
    <w:p w:rsidR="00602F7A" w:rsidRDefault="00602F7A" w:rsidP="00EA1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  </w:t>
      </w:r>
      <w:r w:rsidR="00804978">
        <w:rPr>
          <w:rFonts w:ascii="Times New Roman" w:hAnsi="Times New Roman" w:cs="Times New Roman"/>
          <w:sz w:val="28"/>
          <w:szCs w:val="28"/>
        </w:rPr>
        <w:t>координационного совета первичных  профсоюзных о</w:t>
      </w:r>
      <w:r w:rsidR="00804978">
        <w:rPr>
          <w:rFonts w:ascii="Times New Roman" w:hAnsi="Times New Roman" w:cs="Times New Roman"/>
          <w:sz w:val="28"/>
          <w:szCs w:val="28"/>
        </w:rPr>
        <w:t>р</w:t>
      </w:r>
      <w:r w:rsidR="00804978">
        <w:rPr>
          <w:rFonts w:ascii="Times New Roman" w:hAnsi="Times New Roman" w:cs="Times New Roman"/>
          <w:sz w:val="28"/>
          <w:szCs w:val="28"/>
        </w:rPr>
        <w:t>га</w:t>
      </w:r>
      <w:r w:rsidR="00804978">
        <w:rPr>
          <w:rFonts w:ascii="Times New Roman" w:hAnsi="Times New Roman" w:cs="Times New Roman"/>
          <w:sz w:val="28"/>
          <w:szCs w:val="28"/>
        </w:rPr>
        <w:softHyphen/>
        <w:t>низаций с центром в г. Зеленокумск Герман С.А.  осветила предложения сторон территориальной трехсторонней комиссии  по регулированию соци</w:t>
      </w:r>
      <w:r w:rsidR="00804978">
        <w:rPr>
          <w:rFonts w:ascii="Times New Roman" w:hAnsi="Times New Roman" w:cs="Times New Roman"/>
          <w:sz w:val="28"/>
          <w:szCs w:val="28"/>
        </w:rPr>
        <w:softHyphen/>
        <w:t>ально - трудовых отношений Степновского муниципального округа Ставро</w:t>
      </w:r>
      <w:r w:rsidR="00804978">
        <w:rPr>
          <w:rFonts w:ascii="Times New Roman" w:hAnsi="Times New Roman" w:cs="Times New Roman"/>
          <w:sz w:val="28"/>
          <w:szCs w:val="28"/>
        </w:rPr>
        <w:softHyphen/>
        <w:t>польского края  в проект бюджета на 2023 год.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77CC" w:rsidRDefault="005177CC" w:rsidP="00EA1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окончанию заседания участниками комиссии приняты решения для исполнения. </w:t>
      </w:r>
    </w:p>
    <w:p w:rsidR="00EA1B2D" w:rsidRPr="00EA1B2D" w:rsidRDefault="00EA1B2D" w:rsidP="00EA1B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A1B2D" w:rsidRPr="00EA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27"/>
    <w:rsid w:val="0003264C"/>
    <w:rsid w:val="00136C27"/>
    <w:rsid w:val="00271EDA"/>
    <w:rsid w:val="005177CC"/>
    <w:rsid w:val="00602F7A"/>
    <w:rsid w:val="006F2D4E"/>
    <w:rsid w:val="007C4C86"/>
    <w:rsid w:val="00804978"/>
    <w:rsid w:val="00EA1B2D"/>
    <w:rsid w:val="00F7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65B94-B3F3-4EE1-AF75-4CB9A80D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7</cp:revision>
  <cp:lastPrinted>2022-11-25T07:52:00Z</cp:lastPrinted>
  <dcterms:created xsi:type="dcterms:W3CDTF">2022-10-25T11:20:00Z</dcterms:created>
  <dcterms:modified xsi:type="dcterms:W3CDTF">2022-11-25T08:02:00Z</dcterms:modified>
</cp:coreProperties>
</file>