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C" w:rsidRDefault="00C345CC" w:rsidP="00C345CC">
      <w:pPr>
        <w:pStyle w:val="a3"/>
        <w:jc w:val="center"/>
        <w:rPr>
          <w:b/>
          <w:sz w:val="28"/>
          <w:lang w:eastAsia="x-none"/>
        </w:rPr>
      </w:pPr>
      <w:r>
        <w:rPr>
          <w:b/>
          <w:sz w:val="28"/>
          <w:lang w:val="x-none" w:eastAsia="x-none"/>
        </w:rPr>
        <w:t xml:space="preserve">С начала </w:t>
      </w:r>
      <w:r>
        <w:rPr>
          <w:b/>
          <w:sz w:val="28"/>
          <w:lang w:eastAsia="x-none"/>
        </w:rPr>
        <w:t xml:space="preserve">2024 </w:t>
      </w:r>
      <w:r>
        <w:rPr>
          <w:b/>
          <w:sz w:val="28"/>
          <w:lang w:val="x-none" w:eastAsia="x-none"/>
        </w:rPr>
        <w:t>года 140 семей  Ставрополья, принявших детей на воспитание, получили единовременное пособие</w:t>
      </w:r>
    </w:p>
    <w:p w:rsidR="00C345CC" w:rsidRDefault="00C345CC" w:rsidP="00C345CC">
      <w:pPr>
        <w:pStyle w:val="a3"/>
        <w:ind w:firstLine="720"/>
        <w:jc w:val="both"/>
      </w:pPr>
      <w:r>
        <w:t>С начала этого года краевое Отделение СФР назначило единовременную выплату 140 семьям Ставрополья, которые усыновили или стали опекунами приемных детей. На эти цели было направлено более 6 миллионов рублей.</w:t>
      </w:r>
    </w:p>
    <w:p w:rsidR="00C345CC" w:rsidRDefault="00C345CC" w:rsidP="00C345CC">
      <w:pPr>
        <w:pStyle w:val="a3"/>
        <w:ind w:firstLine="720"/>
        <w:jc w:val="both"/>
      </w:pPr>
      <w:r>
        <w:t xml:space="preserve">На пособие имеют право усыновители детей, их опекуны, попечители или приемные родители. </w:t>
      </w:r>
      <w:r>
        <w:rPr>
          <w:rStyle w:val="a4"/>
          <w:i w:val="0"/>
        </w:rPr>
        <w:t>Важно, чтобы они были гражданами РФ и постоянно проживали в России.</w:t>
      </w:r>
      <w:r>
        <w:rPr>
          <w:rStyle w:val="a4"/>
        </w:rPr>
        <w:t xml:space="preserve"> </w:t>
      </w:r>
      <w:r>
        <w:t>Размер единовременной выплаты составляет 24 604 рубля. Отметим, что если семья приняла на воспитание сразу нескольких детей, пособие положено на каждого из них.</w:t>
      </w:r>
    </w:p>
    <w:p w:rsidR="00C345CC" w:rsidRDefault="00C345CC" w:rsidP="00C345CC">
      <w:pPr>
        <w:pStyle w:val="a3"/>
        <w:ind w:firstLine="720"/>
        <w:jc w:val="both"/>
      </w:pPr>
      <w:r>
        <w:t>Если семья усыновляет ребенка с инвалидностью, ребенка в возрасте старше семи лет, а также детей, которые являются братьями и сестрами, размер выплаты составит 187 996 рублей.</w:t>
      </w:r>
    </w:p>
    <w:p w:rsidR="00C345CC" w:rsidRDefault="00C345CC" w:rsidP="00C345C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оформления пособия необходимо подать заявление в клиентскую службу Отделения СФР или направить его по почте с нотариально заверенными копиями документов. Заявителю понадобится свидетельство о рождении усыновленного ребенка, копия решения суда об усыновлении либо </w:t>
      </w:r>
      <w:proofErr w:type="gramStart"/>
      <w:r>
        <w:rPr>
          <w:sz w:val="24"/>
          <w:szCs w:val="24"/>
        </w:rPr>
        <w:t>документ</w:t>
      </w:r>
      <w:proofErr w:type="gramEnd"/>
      <w:r>
        <w:rPr>
          <w:sz w:val="24"/>
          <w:szCs w:val="24"/>
        </w:rPr>
        <w:t xml:space="preserve"> об установлении опеки. </w:t>
      </w:r>
    </w:p>
    <w:p w:rsidR="00C345CC" w:rsidRDefault="00C345CC" w:rsidP="00C345CC">
      <w:pPr>
        <w:pStyle w:val="a3"/>
        <w:ind w:firstLine="720"/>
        <w:jc w:val="both"/>
      </w:pPr>
      <w:r>
        <w:t>Обращаем внимание, что заявление необходимо подать в течение 6 месяцев со дня вступления в силу решения суда об усыновлении, либо со дня вынесения решения об установлении опеки или попечительства, или со дня заключения договора о принятии ребенка в семью.</w:t>
      </w:r>
    </w:p>
    <w:p w:rsidR="00C345CC" w:rsidRDefault="00C345CC" w:rsidP="00C345CC">
      <w:pPr>
        <w:pStyle w:val="a3"/>
        <w:ind w:firstLine="720"/>
        <w:jc w:val="both"/>
      </w:pPr>
      <w:r>
        <w:t>Решение о назначении пособия выносится в течение 10 рабочих дней после поступления в региональное Отделение фонда необходимых сведений. Средства выплачиваются в течение 5 рабочих дней после принятия решения о назначении выплаты.</w:t>
      </w:r>
    </w:p>
    <w:p w:rsidR="00C345CC" w:rsidRDefault="00C345CC" w:rsidP="00C345CC">
      <w:pPr>
        <w:pStyle w:val="a3"/>
        <w:ind w:firstLine="720"/>
        <w:jc w:val="both"/>
      </w:pPr>
      <w:r>
        <w:t>Если у вас остались вопросы, вы всегда можете обратиться к специалистам Отделения СФР по Ставропольскому краю, позвонив в единый контакт-центр: 8-800-100-00-01(звонок бесплатный).</w:t>
      </w:r>
    </w:p>
    <w:p w:rsidR="00C10665" w:rsidRPr="00C345CC" w:rsidRDefault="00C345CC">
      <w:bookmarkStart w:id="0" w:name="_GoBack"/>
      <w:bookmarkEnd w:id="0"/>
    </w:p>
    <w:sectPr w:rsidR="00C10665" w:rsidRPr="00C3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C"/>
    <w:rsid w:val="008E183F"/>
    <w:rsid w:val="00AD0BAC"/>
    <w:rsid w:val="00C345CC"/>
    <w:rsid w:val="00E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345C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C34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345C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C34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Ирина Сергеевна</dc:creator>
  <cp:keywords/>
  <dc:description/>
  <cp:lastModifiedBy>Ржевская Ирина Сергеевна</cp:lastModifiedBy>
  <cp:revision>2</cp:revision>
  <dcterms:created xsi:type="dcterms:W3CDTF">2024-05-27T07:43:00Z</dcterms:created>
  <dcterms:modified xsi:type="dcterms:W3CDTF">2024-05-27T07:44:00Z</dcterms:modified>
</cp:coreProperties>
</file>