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F15F" w14:textId="57BD9783" w:rsidR="00C57A7D" w:rsidRPr="00C57A7D" w:rsidRDefault="00C57A7D" w:rsidP="00C57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совершенствовании налогового администрировании – доцент СКИ РАНХиГС</w:t>
      </w:r>
    </w:p>
    <w:p w14:paraId="7278F7CB" w14:textId="1033C6AD" w:rsidR="00A439D9" w:rsidRPr="0043584D" w:rsidRDefault="00A439D9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4D">
        <w:rPr>
          <w:rFonts w:ascii="Times New Roman" w:hAnsi="Times New Roman" w:cs="Times New Roman"/>
          <w:sz w:val="28"/>
          <w:szCs w:val="28"/>
        </w:rPr>
        <w:t>Федеральная налоговая служба находится в постоянном процессе совершенствования налогового администрирования,</w:t>
      </w:r>
      <w:r w:rsidR="00AC19F4">
        <w:rPr>
          <w:rFonts w:ascii="Times New Roman" w:hAnsi="Times New Roman" w:cs="Times New Roman"/>
          <w:sz w:val="28"/>
          <w:szCs w:val="28"/>
        </w:rPr>
        <w:t xml:space="preserve"> исключением и не стал 2023 год.</w:t>
      </w:r>
    </w:p>
    <w:p w14:paraId="25C72E25" w14:textId="3AD7BD54" w:rsidR="0043584D" w:rsidRDefault="00AC19F4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июля прошлого года о</w:t>
      </w:r>
      <w:r w:rsidR="00A439D9" w:rsidRPr="0043584D">
        <w:rPr>
          <w:rFonts w:ascii="Times New Roman" w:hAnsi="Times New Roman" w:cs="Times New Roman"/>
          <w:sz w:val="28"/>
          <w:szCs w:val="28"/>
        </w:rPr>
        <w:t>дним из нововведений стала автоматизированная система упрощенного налогообложения, которая может применят</w:t>
      </w:r>
      <w:r w:rsidR="0043584D" w:rsidRPr="0043584D">
        <w:rPr>
          <w:rFonts w:ascii="Times New Roman" w:hAnsi="Times New Roman" w:cs="Times New Roman"/>
          <w:sz w:val="28"/>
          <w:szCs w:val="28"/>
        </w:rPr>
        <w:t>ь</w:t>
      </w:r>
      <w:r w:rsidR="00A439D9" w:rsidRPr="0043584D">
        <w:rPr>
          <w:rFonts w:ascii="Times New Roman" w:hAnsi="Times New Roman" w:cs="Times New Roman"/>
          <w:sz w:val="28"/>
          <w:szCs w:val="28"/>
        </w:rPr>
        <w:t xml:space="preserve">ся на предприятиях </w:t>
      </w:r>
      <w:r w:rsidR="0043584D" w:rsidRPr="0043584D">
        <w:rPr>
          <w:rFonts w:ascii="Times New Roman" w:hAnsi="Times New Roman" w:cs="Times New Roman"/>
          <w:sz w:val="28"/>
          <w:szCs w:val="28"/>
        </w:rPr>
        <w:t>малого бизнеса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584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у</w:t>
      </w:r>
      <w:r w:rsidR="00FA53CD" w:rsidRPr="00FA53C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которых не</w:t>
      </w:r>
      <w:r w:rsidR="00FA53CD" w:rsidRPr="00FA53C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больше 5 наемных работников и</w:t>
      </w:r>
      <w:r w:rsidR="00FA53CD" w:rsidRPr="00FA53C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годовой оборот не</w:t>
      </w:r>
      <w:r w:rsidR="00FA53CD" w:rsidRPr="00FA53C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превышает 60 миллионов рублей.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В этом году она работает в четырех пилотных регионах:</w:t>
      </w:r>
      <w:r w:rsidR="0043584D" w:rsidRPr="0043584D">
        <w:rPr>
          <w:rFonts w:ascii="Arial" w:hAnsi="Arial" w:cs="Arial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43584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Москве, Московской и</w:t>
      </w:r>
      <w:r w:rsidR="00FA53CD" w:rsidRPr="00FA53C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Калужской областях и</w:t>
      </w:r>
      <w:r w:rsidR="00FA53CD" w:rsidRPr="00FA53C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FA53CD" w:rsidRP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Республике Татарстан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. В 2024 году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на данную систему 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планируется перевести всех налогоплательщиков малого бизнеса, так как ФНС будет готова технически применить автоматизированную систему.</w:t>
      </w:r>
    </w:p>
    <w:p w14:paraId="3813F3B6" w14:textId="707AE499" w:rsidR="00282C95" w:rsidRDefault="00C57A7D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Доцент кафедры экономики и финансового права Северо-Кавказского института – филиала РАНХиГС Надежда Гусельщикова рассказала, что с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ведением данной системы малому бизнесу упростят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ведение учета</w:t>
      </w:r>
      <w:r w:rsidR="008B625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(отсутствие книги учета доходов и расходов);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начисление налогов</w:t>
      </w:r>
      <w:r w:rsidR="00435FF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(ФНС будет самостоятельно рассчитывать налог)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; 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составление и предоставление отчетности</w:t>
      </w:r>
      <w:r w:rsidR="00435FF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(налогоплательщики освобождены от предоставления налоговой отчетности, в том числе во внебюджетные фонды)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="002C018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358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14:paraId="7079665B" w14:textId="46A9BFC2" w:rsidR="00435FFE" w:rsidRDefault="00C57A7D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</w:t>
      </w:r>
      <w:r w:rsidR="00435FF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Самым значимым нововведением </w:t>
      </w:r>
      <w:r w:rsidR="004D0FC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стала</w:t>
      </w:r>
      <w:r w:rsidR="00435FF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отмена уплаты страховых взносов как за себя, так и за своих работников, при небольшом увеличении налоговых ставок 8% для объекта налогообложения «доходы» и 20% для объекта налогообложения «доходы, уменьшенные на величину расходов». Таким образом, </w:t>
      </w:r>
      <w:r w:rsidR="004D0FC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данная система будет способствовать легализации заработной платы работников</w:t>
      </w:r>
      <w:r w:rsidR="00A9327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при сохранении всех прав на пенсионное 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», - рассказала Надежда Гусельщикова.</w:t>
      </w:r>
      <w:r w:rsidR="004D0FC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14:paraId="7C5897B5" w14:textId="742A4687" w:rsidR="004D0FCE" w:rsidRDefault="00C57A7D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По ее мнению, а</w:t>
      </w:r>
      <w:r w:rsidR="004D0FC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втоматизированная </w:t>
      </w:r>
      <w:r w:rsidR="004D0FCE" w:rsidRPr="0043584D">
        <w:rPr>
          <w:rFonts w:ascii="Times New Roman" w:hAnsi="Times New Roman" w:cs="Times New Roman"/>
          <w:sz w:val="28"/>
          <w:szCs w:val="28"/>
        </w:rPr>
        <w:t>система   упрощенного налогообложения</w:t>
      </w:r>
      <w:r w:rsidR="004D0FCE">
        <w:rPr>
          <w:rFonts w:ascii="Times New Roman" w:hAnsi="Times New Roman" w:cs="Times New Roman"/>
          <w:sz w:val="28"/>
          <w:szCs w:val="28"/>
        </w:rPr>
        <w:t xml:space="preserve"> позволит увеличить количество </w:t>
      </w:r>
      <w:r w:rsidR="00287BCD">
        <w:rPr>
          <w:rFonts w:ascii="Times New Roman" w:hAnsi="Times New Roman" w:cs="Times New Roman"/>
          <w:sz w:val="28"/>
          <w:szCs w:val="28"/>
        </w:rPr>
        <w:t>п</w:t>
      </w:r>
      <w:r w:rsidR="004D0FCE">
        <w:rPr>
          <w:rFonts w:ascii="Times New Roman" w:hAnsi="Times New Roman" w:cs="Times New Roman"/>
          <w:sz w:val="28"/>
          <w:szCs w:val="28"/>
        </w:rPr>
        <w:t>редприятий</w:t>
      </w:r>
      <w:r w:rsidR="00287BCD">
        <w:rPr>
          <w:rFonts w:ascii="Times New Roman" w:hAnsi="Times New Roman" w:cs="Times New Roman"/>
          <w:sz w:val="28"/>
          <w:szCs w:val="28"/>
        </w:rPr>
        <w:t xml:space="preserve"> малого бизнеса</w:t>
      </w:r>
      <w:r w:rsidR="004D0FC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оптимизирует ведени</w:t>
      </w:r>
      <w:r w:rsidR="00821CF9">
        <w:rPr>
          <w:rFonts w:ascii="Times New Roman" w:hAnsi="Times New Roman" w:cs="Times New Roman"/>
          <w:sz w:val="28"/>
          <w:szCs w:val="28"/>
        </w:rPr>
        <w:t>е</w:t>
      </w:r>
      <w:r w:rsidR="004D0FCE">
        <w:rPr>
          <w:rFonts w:ascii="Times New Roman" w:hAnsi="Times New Roman" w:cs="Times New Roman"/>
          <w:sz w:val="28"/>
          <w:szCs w:val="28"/>
        </w:rPr>
        <w:t xml:space="preserve"> </w:t>
      </w:r>
      <w:r w:rsidR="00287BCD">
        <w:rPr>
          <w:rFonts w:ascii="Times New Roman" w:hAnsi="Times New Roman" w:cs="Times New Roman"/>
          <w:sz w:val="28"/>
          <w:szCs w:val="28"/>
        </w:rPr>
        <w:t xml:space="preserve">их </w:t>
      </w:r>
      <w:r w:rsidR="004D0FCE">
        <w:rPr>
          <w:rFonts w:ascii="Times New Roman" w:hAnsi="Times New Roman" w:cs="Times New Roman"/>
          <w:sz w:val="28"/>
          <w:szCs w:val="28"/>
        </w:rPr>
        <w:t>бизнеса</w:t>
      </w:r>
      <w:r w:rsidR="00821CF9">
        <w:rPr>
          <w:rFonts w:ascii="Times New Roman" w:hAnsi="Times New Roman" w:cs="Times New Roman"/>
          <w:sz w:val="28"/>
          <w:szCs w:val="28"/>
        </w:rPr>
        <w:t>.</w:t>
      </w:r>
    </w:p>
    <w:p w14:paraId="6DC0F542" w14:textId="316E4932" w:rsidR="00A55274" w:rsidRDefault="00C57A7D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</w:t>
      </w:r>
      <w:r w:rsidR="00A5527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 момента образования налоговых органов в Российской Федерации уплата всех налогов проводилась отдельно по каждому налогу и страховым взносам. Налогоплательщики предоставляли в банк платежные поручения по каждому виду налога и отдельно во внебюджетные фонды</w:t>
      </w:r>
      <w:r w:rsidR="00002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 В результате деятельности возникали моменты, когда по одному налогу была переплата, а по-другому недоимка.</w:t>
      </w:r>
      <w:r w:rsidR="00A5527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002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Налогоплательщик имел возможность написать заявление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пере зачесть</w:t>
      </w:r>
      <w:r w:rsidR="00002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переплату в счет недоимки, но при условии, что эти налоги были из одного бюджета. Если переплата была по налогу, который попадал в федеральный бюджет, а недоимка по налогу из местного бюджета налоговый орган отказывал в пере зачете налогов. Для налогоплательщика возникала проблема, что если есть возможность пере зачесть, то на это </w:t>
      </w:r>
      <w:r w:rsidR="00002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lastRenderedPageBreak/>
        <w:t>уходило время, а соответственно начислял</w:t>
      </w:r>
      <w:r w:rsidR="00B91D0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</w:t>
      </w:r>
      <w:r w:rsidR="00002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сь пени, а если </w:t>
      </w:r>
      <w:r w:rsidR="00B91D0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отказывали в пере зачете, необходимо было платить налог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», - Надежда Гусельщикова.</w:t>
      </w:r>
      <w:r w:rsidR="000020C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14:paraId="1E8DE495" w14:textId="6EFAC639" w:rsidR="0034567B" w:rsidRDefault="00287BCD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 1 января 2023 года </w:t>
      </w:r>
      <w:r w:rsidR="00A5527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введен новый алгоритм расчетов с бюджетом физических и юридических лиц</w:t>
      </w:r>
      <w:r w:rsidR="00C57A7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B91D0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- создана система </w:t>
      </w:r>
      <w:r w:rsidR="00B91D0A" w:rsidRPr="0034567B">
        <w:rPr>
          <w:rFonts w:ascii="Times New Roman" w:hAnsi="Times New Roman" w:cs="Times New Roman"/>
          <w:sz w:val="28"/>
          <w:szCs w:val="28"/>
        </w:rPr>
        <w:t>единого налогового сч</w:t>
      </w:r>
      <w:r w:rsidR="0034567B">
        <w:rPr>
          <w:rFonts w:ascii="Times New Roman" w:hAnsi="Times New Roman" w:cs="Times New Roman"/>
          <w:sz w:val="28"/>
          <w:szCs w:val="28"/>
        </w:rPr>
        <w:t>е</w:t>
      </w:r>
      <w:r w:rsidR="00B91D0A" w:rsidRPr="0034567B">
        <w:rPr>
          <w:rFonts w:ascii="Times New Roman" w:hAnsi="Times New Roman" w:cs="Times New Roman"/>
          <w:sz w:val="28"/>
          <w:szCs w:val="28"/>
        </w:rPr>
        <w:t>та.</w:t>
      </w:r>
      <w:r w:rsidR="0034567B">
        <w:rPr>
          <w:rFonts w:ascii="Times New Roman" w:hAnsi="Times New Roman" w:cs="Times New Roman"/>
          <w:sz w:val="28"/>
          <w:szCs w:val="28"/>
        </w:rPr>
        <w:t xml:space="preserve"> Установлена единая дата по уплате всех налогов – «28 число», денежные средства будут поступать на единый</w:t>
      </w:r>
      <w:r w:rsidR="00A93275">
        <w:rPr>
          <w:rFonts w:ascii="Times New Roman" w:hAnsi="Times New Roman" w:cs="Times New Roman"/>
          <w:sz w:val="28"/>
          <w:szCs w:val="28"/>
        </w:rPr>
        <w:t xml:space="preserve"> налоговый</w:t>
      </w:r>
      <w:r w:rsidR="0034567B">
        <w:rPr>
          <w:rFonts w:ascii="Times New Roman" w:hAnsi="Times New Roman" w:cs="Times New Roman"/>
          <w:sz w:val="28"/>
          <w:szCs w:val="28"/>
        </w:rPr>
        <w:t xml:space="preserve"> счет, а налоговые органы сами распределять суммы по каждому налогу.</w:t>
      </w:r>
    </w:p>
    <w:p w14:paraId="4486E87E" w14:textId="2B4C5B12" w:rsidR="00BB2235" w:rsidRDefault="00C57A7D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67B" w:rsidRPr="00581133">
        <w:rPr>
          <w:rFonts w:ascii="Times New Roman" w:hAnsi="Times New Roman" w:cs="Times New Roman"/>
          <w:sz w:val="28"/>
          <w:szCs w:val="28"/>
        </w:rPr>
        <w:t xml:space="preserve">Сейчас с введением данной системы возникли временные технические неполадки в ФНС, сальдо многих налогоплательщиков показывает отрицательное сальдо, </w:t>
      </w:r>
      <w:r w:rsidR="001B4E88" w:rsidRPr="00581133">
        <w:rPr>
          <w:rFonts w:ascii="Times New Roman" w:hAnsi="Times New Roman" w:cs="Times New Roman"/>
          <w:sz w:val="28"/>
          <w:szCs w:val="28"/>
        </w:rPr>
        <w:t>т. е.</w:t>
      </w:r>
      <w:r w:rsidR="0034567B" w:rsidRPr="00581133">
        <w:rPr>
          <w:rFonts w:ascii="Times New Roman" w:hAnsi="Times New Roman" w:cs="Times New Roman"/>
          <w:sz w:val="28"/>
          <w:szCs w:val="28"/>
        </w:rPr>
        <w:t xml:space="preserve"> задолженность перед бюджетом.</w:t>
      </w:r>
      <w:r w:rsidR="00581133" w:rsidRPr="00581133">
        <w:rPr>
          <w:rFonts w:ascii="Times New Roman" w:hAnsi="Times New Roman" w:cs="Times New Roman"/>
          <w:sz w:val="28"/>
          <w:szCs w:val="28"/>
        </w:rPr>
        <w:t xml:space="preserve"> Поэтому для выяснения данной проблемы введен мораторий</w:t>
      </w:r>
      <w:r w:rsidR="00581133" w:rsidRPr="0058113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на взыскание задолженностей по отрицательному сальдо до 1 марта</w:t>
      </w:r>
      <w:r w:rsidR="00855A41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2023 года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», - отметила Надежда Гусельщикова.</w:t>
      </w:r>
    </w:p>
    <w:p w14:paraId="069204BD" w14:textId="46A6B949" w:rsidR="00581133" w:rsidRDefault="00C57A7D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По ее мнению, в</w:t>
      </w:r>
      <w:r w:rsidR="0058113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ведение данной системы облегчает работу налогоплательщиков по уплате налогов и </w:t>
      </w:r>
      <w:r w:rsidR="00855A41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страховых </w:t>
      </w:r>
      <w:r w:rsidR="0058113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взносов, объединяя их в единое целое, ускоряет процесс оплаты</w:t>
      </w:r>
      <w:r w:rsidR="00855A41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, сокращает работу бухгалтерии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. А </w:t>
      </w:r>
      <w:r w:rsidR="0058113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временные технические неполадки будут устранены и б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удет</w:t>
      </w:r>
      <w:r w:rsidR="0058113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налажен процесс взаиморасчетов с бюджетом.</w:t>
      </w:r>
    </w:p>
    <w:p w14:paraId="2ACC8DC5" w14:textId="7DBB7F1A" w:rsidR="00581133" w:rsidRDefault="00581133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Приоритетным направление</w:t>
      </w:r>
      <w:r w:rsidR="00AC19F4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ФНС в 2023 году стала поддержка мобилизованных. </w:t>
      </w:r>
      <w:r w:rsidR="001004C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Собираются сведения о мобилизованных для предоставления им государственных услуг, налоговых льгот. </w:t>
      </w:r>
      <w:r w:rsidR="00647825" w:rsidRPr="00647825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Создана платформа для сбора и идентификации сведений обо всех мобилизованных гражданах.</w:t>
      </w:r>
      <w:r w:rsidR="00647825">
        <w:rPr>
          <w:color w:val="1A1A1A"/>
          <w:spacing w:val="-6"/>
          <w:sz w:val="29"/>
          <w:szCs w:val="29"/>
          <w:shd w:val="clear" w:color="auto" w:fill="FFFFFF"/>
        </w:rPr>
        <w:t> </w:t>
      </w:r>
      <w:r w:rsidR="00647825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</w:t>
      </w:r>
      <w:r w:rsidR="001004C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Для данной категории</w:t>
      </w:r>
      <w:r w:rsidR="00C57A7D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</w:t>
      </w:r>
      <w:r w:rsidR="001004C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на момент прохождения службы и три месяца после демобилизации, перенесены сроки предоставления </w:t>
      </w:r>
      <w:r w:rsidR="001004C3" w:rsidRPr="001004C3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налоговой отчетности и уплаты налогов с последующей полугодовой рассрочкой, приостановлено проведение налоговых проверок, не применяются санкции за непредставление деклараций, не формируется требование об уплате налога и решений о взыскании.</w:t>
      </w:r>
      <w:r w:rsidR="001004C3">
        <w:rPr>
          <w:color w:val="1A1A1A"/>
          <w:spacing w:val="-6"/>
          <w:sz w:val="29"/>
          <w:szCs w:val="29"/>
          <w:shd w:val="clear" w:color="auto" w:fill="FFFFFF"/>
        </w:rPr>
        <w:t> </w:t>
      </w:r>
      <w:r w:rsidR="001004C3" w:rsidRPr="001004C3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Все перечисленные послабления предоставляются </w:t>
      </w:r>
      <w:r w:rsidR="001004C3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автоматически.</w:t>
      </w:r>
    </w:p>
    <w:p w14:paraId="04678082" w14:textId="020330B9" w:rsidR="00647825" w:rsidRDefault="008C10F0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«</w:t>
      </w:r>
      <w:r w:rsidR="00647825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Поддержка данной категории должна быть, соответственно и по</w:t>
      </w:r>
      <w:r w:rsidR="008C33FE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мощь</w:t>
      </w:r>
      <w:r w:rsidR="00647825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 их родственник</w:t>
      </w:r>
      <w:r w:rsidR="004D3828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ам</w:t>
      </w:r>
      <w:r w:rsidR="00647825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, которые продолжают заниматься бизнесом и плат</w:t>
      </w:r>
      <w:r w:rsidR="002E4964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я</w:t>
      </w:r>
      <w:r w:rsidR="00647825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т налоги государству.</w:t>
      </w:r>
      <w:r w:rsidR="004C2026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 Следует рассмотреть вопрос о передач</w:t>
      </w:r>
      <w:r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и</w:t>
      </w:r>
      <w:r w:rsidR="004C2026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 налоговых льгот</w:t>
      </w:r>
      <w:r w:rsidR="008C33FE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, предоставлени</w:t>
      </w:r>
      <w:r w:rsidR="004D3828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и</w:t>
      </w:r>
      <w:r w:rsidR="008C33FE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 </w:t>
      </w:r>
      <w:r w:rsidR="00903371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рассрочки</w:t>
      </w:r>
      <w:r w:rsidR="004C2026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 на определенный период в случае гибели мобилизованного, для поддержки наследников.</w:t>
      </w:r>
      <w:r w:rsidR="00903371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 </w:t>
      </w:r>
      <w:r w:rsidR="002E4964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В первые полгода до момента вступления в наследство предоставить налоговые льготы для возможности наследникам войти в курс дела, повысить квалификацию, чт</w:t>
      </w:r>
      <w:r w:rsidR="00A93275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о</w:t>
      </w:r>
      <w:r w:rsidR="002E4964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б</w:t>
      </w:r>
      <w:r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ы</w:t>
      </w:r>
      <w:r w:rsidR="002E4964"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 xml:space="preserve"> в дальнейшем не потерять бизнес</w:t>
      </w:r>
      <w:r>
        <w:rPr>
          <w:rFonts w:ascii="Times New Roman" w:hAnsi="Times New Roman" w:cs="Times New Roman"/>
          <w:color w:val="1A1A1A"/>
          <w:spacing w:val="-6"/>
          <w:sz w:val="29"/>
          <w:szCs w:val="29"/>
          <w:shd w:val="clear" w:color="auto" w:fill="FFFFFF"/>
        </w:rPr>
        <w:t>», - отметила доцент кафедры экономики и финансового права Северо-Кавказского института – филиала РАНХиГС Надежда Гусельщикова.</w:t>
      </w:r>
    </w:p>
    <w:p w14:paraId="11B9A8B6" w14:textId="77777777" w:rsidR="001004C3" w:rsidRPr="001004C3" w:rsidRDefault="001004C3" w:rsidP="00282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sectPr w:rsidR="001004C3" w:rsidRPr="0010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D4"/>
    <w:rsid w:val="000020C9"/>
    <w:rsid w:val="001004C3"/>
    <w:rsid w:val="001B4E88"/>
    <w:rsid w:val="00282C95"/>
    <w:rsid w:val="00287BCD"/>
    <w:rsid w:val="002C0185"/>
    <w:rsid w:val="002E4964"/>
    <w:rsid w:val="0034567B"/>
    <w:rsid w:val="004069D4"/>
    <w:rsid w:val="0043584D"/>
    <w:rsid w:val="00435FFE"/>
    <w:rsid w:val="004C2026"/>
    <w:rsid w:val="004D0FCE"/>
    <w:rsid w:val="004D3828"/>
    <w:rsid w:val="00581133"/>
    <w:rsid w:val="00647825"/>
    <w:rsid w:val="00821CF9"/>
    <w:rsid w:val="00855A41"/>
    <w:rsid w:val="008B625B"/>
    <w:rsid w:val="008C10F0"/>
    <w:rsid w:val="008C33FE"/>
    <w:rsid w:val="00903371"/>
    <w:rsid w:val="00A439D9"/>
    <w:rsid w:val="00A55274"/>
    <w:rsid w:val="00A93275"/>
    <w:rsid w:val="00AC19F4"/>
    <w:rsid w:val="00AD619F"/>
    <w:rsid w:val="00B00A87"/>
    <w:rsid w:val="00B91D0A"/>
    <w:rsid w:val="00BB2235"/>
    <w:rsid w:val="00C57A7D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84F3"/>
  <w15:chartTrackingRefBased/>
  <w15:docId w15:val="{80AC63F7-4CD8-4EFC-A579-502E96EA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Идрисова Мадина Мусаевна</cp:lastModifiedBy>
  <cp:revision>4</cp:revision>
  <dcterms:created xsi:type="dcterms:W3CDTF">2023-02-19T17:42:00Z</dcterms:created>
  <dcterms:modified xsi:type="dcterms:W3CDTF">2023-02-20T09:55:00Z</dcterms:modified>
</cp:coreProperties>
</file>