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F5" w:rsidRDefault="00300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003F5" w:rsidRDefault="00201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начала 2024 года Отделение СФР по Ставропольскому краю назначило единое пособие родителям 175 тысяч детей</w:t>
      </w:r>
    </w:p>
    <w:p w:rsidR="003003F5" w:rsidRDefault="003003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3F5" w:rsidRDefault="00201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начала года краевое Отделение СФР назначило единое пособие родителям более 175 тысяч детей. Всего в регионе данную меру поддержки получают родители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  тысяч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3003F5" w:rsidRDefault="00201D3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Выплата назначается в формате социального казначейства. Для ее получения достаточно подать электронное 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в клиентскую службу ОСФР по месту жительства или в МФЦ.</w:t>
      </w:r>
    </w:p>
    <w:p w:rsidR="003003F5" w:rsidRDefault="00201D3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фонда самостоятельно запросит необходимые для назначения пособия документы в соответствующих органах и организациях. Представить дополнительные сведения понадобится только в отдельных случаях, прописанных в законодательстве.  </w:t>
      </w:r>
    </w:p>
    <w:p w:rsidR="003003F5" w:rsidRDefault="00201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Единое пособие назначается семьям, среднедушевой доход которых не превышает прожиточный минимум на душу населения. На Ставрополье это — 13908 рублей. При установлении выплаты применяется комплексная оценка имущества и доходов семьи. Важно, чтобы у родителей был официальный заработок от трудовой деятельности или объективные причины его отсутствия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добавила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управляющий Отделением СФР по Ставропольскому краю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Елена Долгова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3F5" w:rsidRDefault="00300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3F5" w:rsidRDefault="00201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единого пособия может составлять 50%, 75% или 100% от прожиточного минимума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  <w:t>(от 6745,50 до 13491 рублей на детей и от 7580 до 15160 рублей для беременных женщин).</w:t>
      </w:r>
    </w:p>
    <w:p w:rsidR="003003F5" w:rsidRDefault="00300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3F5" w:rsidRDefault="00201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Единое пособие назначается на один год и продлевается по заявлению. Важно, чтобы дети и заявитель были гражданами </w:t>
      </w:r>
      <w:r>
        <w:rPr>
          <w:rFonts w:ascii="Times New Roman" w:eastAsia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постоянно проживали </w:t>
      </w:r>
      <w:r>
        <w:rPr>
          <w:rFonts w:ascii="Times New Roman" w:eastAsia="Times New Roman" w:hAnsi="Times New Roman" w:cs="Times New Roman"/>
          <w:sz w:val="24"/>
          <w:szCs w:val="24"/>
        </w:rPr>
        <w:t>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3F5" w:rsidRDefault="00300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3F5" w:rsidRDefault="00201D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Обращаем внимание, что с первого июня изменился порядок учета алиментов в доходах семьи при назначении единого пособия. Если между родителями есть устная договоренность или нотариальное соглашение, то алименты учитываются в том объеме, который указал родитель в заявлении. Но данная сумма не должна быть ниже:</w:t>
      </w:r>
    </w:p>
    <w:p w:rsidR="003003F5" w:rsidRDefault="00201D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- 25% МРОТ на одного ребенка (4810,5 руб.);</w:t>
      </w:r>
    </w:p>
    <w:p w:rsidR="003003F5" w:rsidRDefault="00201D35">
      <w:pPr>
        <w:tabs>
          <w:tab w:val="center" w:pos="467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- 35% МРОТ на двух детей (6414 руб.);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03F5" w:rsidRDefault="0020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- 50% МРОТ на трех и более детей (9621 руб.).</w:t>
      </w:r>
    </w:p>
    <w:p w:rsidR="003003F5" w:rsidRDefault="00300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3F5" w:rsidRDefault="00201D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алименты установлены по решению суда, то будет учитываться фактическое поступление платежей. Заявитель должен будет указать эту сумму при подаче заявления, при условии, что по решению суда нет исполнительного производства. </w:t>
      </w:r>
    </w:p>
    <w:p w:rsidR="003003F5" w:rsidRDefault="00201D3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единственных родителей или опекунов правила учета алиментов не меняются. Все ранее назначенные пособия пересмотру не подлежат.</w:t>
      </w:r>
    </w:p>
    <w:p w:rsidR="003003F5" w:rsidRDefault="00201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возникли вопросы, вы всегда можете обратиться за консультацией, позвонив по номеру единого контакт-центра 8-800-100-00-01 (работает круглосуточно, звонок бесплатный).</w:t>
      </w:r>
    </w:p>
    <w:p w:rsidR="001C65E9" w:rsidRDefault="001C6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5E9" w:rsidRPr="001C65E9" w:rsidRDefault="001C6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03F5" w:rsidRDefault="003003F5"/>
    <w:sectPr w:rsidR="003003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03F5"/>
    <w:rsid w:val="001C65E9"/>
    <w:rsid w:val="00201D35"/>
    <w:rsid w:val="0030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AC72-F27B-4C41-8D4D-E7B71CD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A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2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5D5F"/>
    <w:rPr>
      <w:b/>
      <w:bCs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mZpiDGoFHpoiryYRdevLzJC1WA==">CgMxLjAyCGguZ2pkZ3hzOAByITFUdUJHNEZfOEFId2JMTW85Ym9lVk9WSXh5ZXE5aWtxbw==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366</Words>
  <Characters>2088</Characters>
  <Application>Microsoft Office Word</Application>
  <DocSecurity>0</DocSecurity>
  <Lines>17</Lines>
  <Paragraphs>4</Paragraphs>
  <ScaleCrop>false</ScaleCrop>
  <Company>Kraftway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Долидзе Марина Владимировна</cp:lastModifiedBy>
  <cp:revision>3</cp:revision>
  <dcterms:created xsi:type="dcterms:W3CDTF">2024-07-02T07:09:00Z</dcterms:created>
  <dcterms:modified xsi:type="dcterms:W3CDTF">2024-07-02T08:52:00Z</dcterms:modified>
</cp:coreProperties>
</file>