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C" w:rsidRDefault="00095E5C" w:rsidP="00095E5C"/>
    <w:p w:rsidR="00095E5C" w:rsidRDefault="00095E5C" w:rsidP="00095E5C">
      <w:proofErr w:type="gramStart"/>
      <w:r>
        <w:t>С января 2019 года на территории Ставропольского края осуществляется реализация м</w:t>
      </w:r>
      <w:r>
        <w:t>е</w:t>
      </w:r>
      <w:r>
        <w:t>роприятий регионального проекта «Финансовая поддержка семей при рождении детей на терр</w:t>
      </w:r>
      <w:r>
        <w:t>и</w:t>
      </w:r>
      <w:r>
        <w:t>тории Ставропольского края (далее – региональный проект), разработанного в рамках национал</w:t>
      </w:r>
      <w:r>
        <w:t>ь</w:t>
      </w:r>
      <w:r>
        <w:t>ного проекта «Демография» и в целях реализации Указа Президента Российской Федерации от 7 мая 2018 года № 204 «О национальных целях и стратегических задачах развития Российской Ф</w:t>
      </w:r>
      <w:r>
        <w:t>е</w:t>
      </w:r>
      <w:r>
        <w:t>дерации на период до 2024 года.</w:t>
      </w:r>
      <w:proofErr w:type="gramEnd"/>
    </w:p>
    <w:p w:rsidR="00095E5C" w:rsidRDefault="00095E5C" w:rsidP="00095E5C">
      <w:r>
        <w:t>Региональный проект направлен на внедрение к 2024 году механизма финансовой по</w:t>
      </w:r>
      <w:r>
        <w:t>д</w:t>
      </w:r>
      <w:r>
        <w:t>держки семей при рождении детей, создание благоприятных условий изменения материального положения граждан в связи с рождением детей.</w:t>
      </w:r>
    </w:p>
    <w:p w:rsidR="00095E5C" w:rsidRDefault="00095E5C" w:rsidP="00095E5C">
      <w:r>
        <w:t>Одной из целей регионального проекта является ежемесячная денежная выплата нужд</w:t>
      </w:r>
      <w:r>
        <w:t>а</w:t>
      </w:r>
      <w:r>
        <w:t>ющимся в поддержке семьям в случае рождения в них после 31 декабря 2012 года третьего р</w:t>
      </w:r>
      <w:r>
        <w:t>е</w:t>
      </w:r>
      <w:r>
        <w:t>бенка или последующих детей до достижения ребенком возраста трех лет</w:t>
      </w:r>
    </w:p>
    <w:p w:rsidR="00095E5C" w:rsidRDefault="00095E5C" w:rsidP="00095E5C">
      <w:r>
        <w:t xml:space="preserve">Нормативные правовые акты, регулирующие вопросы назначения и выплаты ежемесячной денежной выплаты: </w:t>
      </w:r>
    </w:p>
    <w:p w:rsidR="00095E5C" w:rsidRDefault="00095E5C" w:rsidP="00095E5C">
      <w:r>
        <w:t xml:space="preserve">        постановление Губернатора Ставропольского края от 17 августа 2012 г. № 571 «О м</w:t>
      </w:r>
      <w:r>
        <w:t>е</w:t>
      </w:r>
      <w:r>
        <w:t xml:space="preserve">рах по реализации Указа Президента Российской Федерации от 7 мая 2012 года № 606 «О мерах по реализации демографической политики Российской Федерации»; </w:t>
      </w:r>
    </w:p>
    <w:p w:rsidR="00095E5C" w:rsidRDefault="00095E5C" w:rsidP="00095E5C">
      <w:r>
        <w:t xml:space="preserve">   Порядок назначения и выплаты ежемесячной денежной выплаты нуждающимся в по</w:t>
      </w:r>
      <w:r>
        <w:t>д</w:t>
      </w:r>
      <w:r>
        <w:t>держке семьям, назначаемой в случае рождения в них после   31 декабря 2012 года третьего р</w:t>
      </w:r>
      <w:r>
        <w:t>е</w:t>
      </w:r>
      <w:r>
        <w:t>бенка или последующих детей до достижения ребенком возраста трех лет, в Ставро</w:t>
      </w:r>
    </w:p>
    <w:p w:rsidR="00095E5C" w:rsidRDefault="00095E5C" w:rsidP="00095E5C">
      <w:r>
        <w:t xml:space="preserve">польском крае, </w:t>
      </w:r>
      <w:proofErr w:type="gramStart"/>
      <w:r>
        <w:t>утвержденный</w:t>
      </w:r>
      <w:proofErr w:type="gramEnd"/>
      <w:r>
        <w:t xml:space="preserve"> постановлением Правительства Ставропольского края от 20 декабря 2012 года № 498-п. </w:t>
      </w:r>
    </w:p>
    <w:p w:rsidR="00095E5C" w:rsidRDefault="00095E5C" w:rsidP="00095E5C">
      <w:r>
        <w:t>С 01.01.2020 г. ежемесячная денежная выплата, установленная постановление № 571, назначается нуждающимся в поддержке семьям, постоянно проживающим на территории Ста</w:t>
      </w:r>
      <w:r>
        <w:t>в</w:t>
      </w:r>
      <w:r>
        <w:t xml:space="preserve">ропольского края в случае рождения в них: </w:t>
      </w:r>
    </w:p>
    <w:p w:rsidR="00095E5C" w:rsidRDefault="00095E5C" w:rsidP="00095E5C">
      <w:r>
        <w:t>с 01 января 2013 года по 31 декабря 2019 года третьего ребенка или последующих детей до достижения ребенком возраста трех лет;</w:t>
      </w:r>
    </w:p>
    <w:p w:rsidR="00095E5C" w:rsidRDefault="00095E5C" w:rsidP="00095E5C">
      <w:r>
        <w:t>с 01 января 2020 года третьего ребенка и последующих детей до достижения ребенком (детьми) возраста трех лет.</w:t>
      </w:r>
    </w:p>
    <w:p w:rsidR="00095E5C" w:rsidRDefault="00095E5C" w:rsidP="00095E5C">
      <w:r>
        <w:t xml:space="preserve">Право на ежемесячную денежную выплату имеют: </w:t>
      </w:r>
    </w:p>
    <w:p w:rsidR="00095E5C" w:rsidRDefault="00095E5C" w:rsidP="00095E5C">
      <w:r>
        <w:t xml:space="preserve">мать, родившая троих и более детей; </w:t>
      </w:r>
    </w:p>
    <w:p w:rsidR="00095E5C" w:rsidRDefault="00095E5C" w:rsidP="00095E5C">
      <w:proofErr w:type="gramStart"/>
      <w:r>
        <w:t>отец троих и более детей (в случае смерти матери либо объявления ее умершей или бе</w:t>
      </w:r>
      <w:r>
        <w:t>з</w:t>
      </w:r>
      <w:r>
        <w:t xml:space="preserve">вестно отсутствующей, лишения ее родительских прав или ограничения в родительских правах </w:t>
      </w:r>
      <w:proofErr w:type="gramEnd"/>
    </w:p>
    <w:p w:rsidR="00095E5C" w:rsidRDefault="00095E5C" w:rsidP="00095E5C">
      <w:r>
        <w:t>Для получения ежемесячной денежной выплаты заявителю необходимо обратиться в о</w:t>
      </w:r>
      <w:r>
        <w:t>р</w:t>
      </w:r>
      <w:r>
        <w:t xml:space="preserve">ган социальной защиты населения по месту жительства либо в многофункциональный центр предоставления государственных и муниципальных услуг.  </w:t>
      </w:r>
    </w:p>
    <w:p w:rsidR="00095E5C" w:rsidRDefault="00095E5C" w:rsidP="00095E5C">
      <w:r>
        <w:t xml:space="preserve">Ежемесячная денежная выплата назначается и выплачивается при соблюдении на дату обращения за ежемесячной денежной выплатой условий: </w:t>
      </w:r>
    </w:p>
    <w:p w:rsidR="00095E5C" w:rsidRDefault="00095E5C" w:rsidP="00095E5C">
      <w:r>
        <w:t xml:space="preserve">наличие гражданства Российской Федерации у родителей и несовершеннолетних детей, с учетом которых определяется право семьи на ежемесячную денежную выплату; </w:t>
      </w:r>
    </w:p>
    <w:p w:rsidR="00095E5C" w:rsidRDefault="00095E5C" w:rsidP="00095E5C">
      <w:r>
        <w:t>постоянное проживание на территории Ставропольского края родителей и несовершенн</w:t>
      </w:r>
      <w:r>
        <w:t>о</w:t>
      </w:r>
      <w:r>
        <w:t xml:space="preserve">летних детей, с учетом которых определяется право семьи на ежемесячную денежную выплату; </w:t>
      </w:r>
    </w:p>
    <w:p w:rsidR="00095E5C" w:rsidRDefault="00095E5C" w:rsidP="00095E5C">
      <w:r>
        <w:t xml:space="preserve"> </w:t>
      </w:r>
      <w:proofErr w:type="gramStart"/>
      <w:r>
        <w:t>совместное проживание заявителя с третьим или последующим ребенком, с рождением которого возникло право на ежемесячную денежную выплату, а также с несовершенно-летними детьми, с учетом которых определяется право семьи на ежемесячную денежную выплату (за и</w:t>
      </w:r>
      <w:r>
        <w:t>с</w:t>
      </w:r>
      <w:r>
        <w:t>ключением несовершеннолетнего ребенка (детей), находящегося под опе-кой (попечительством), на полном государственном обеспечении по медицинским показаниям или временно отсутств</w:t>
      </w:r>
      <w:r>
        <w:t>у</w:t>
      </w:r>
      <w:r>
        <w:t>ющего по месту жительства заявителя в связи с обучением в</w:t>
      </w:r>
      <w:proofErr w:type="gramEnd"/>
      <w:r>
        <w:t xml:space="preserve"> общеобразовательной организации, профессиональной образовательной организации, образовательной организации высшего обр</w:t>
      </w:r>
      <w:r>
        <w:t>а</w:t>
      </w:r>
      <w:r>
        <w:t xml:space="preserve">зования по очной форме обучения); </w:t>
      </w:r>
    </w:p>
    <w:p w:rsidR="00095E5C" w:rsidRDefault="00095E5C" w:rsidP="00095E5C">
      <w:r>
        <w:t xml:space="preserve"> среднедушевой доход семьи не превышает величину среднедушевого денежного дохода населения в Ставропольском крае (в 2022 году – 27310 руб. на человека). </w:t>
      </w:r>
    </w:p>
    <w:p w:rsidR="00095E5C" w:rsidRDefault="00095E5C" w:rsidP="00095E5C">
      <w:r>
        <w:t xml:space="preserve">Документы, необходимые для назначения ежемесячной денежной выплаты: </w:t>
      </w:r>
    </w:p>
    <w:p w:rsidR="00095E5C" w:rsidRDefault="00095E5C" w:rsidP="00095E5C">
      <w:r>
        <w:lastRenderedPageBreak/>
        <w:t xml:space="preserve">   - заявление; </w:t>
      </w:r>
    </w:p>
    <w:p w:rsidR="00095E5C" w:rsidRDefault="00095E5C" w:rsidP="00095E5C"/>
    <w:p w:rsidR="00095E5C" w:rsidRDefault="00095E5C" w:rsidP="00095E5C">
      <w:r>
        <w:t xml:space="preserve">   - паспорт либо иной документ, удостоверяющий личность и гражданство заявителя; </w:t>
      </w:r>
    </w:p>
    <w:p w:rsidR="00095E5C" w:rsidRDefault="00095E5C" w:rsidP="00095E5C"/>
    <w:p w:rsidR="00095E5C" w:rsidRDefault="00095E5C" w:rsidP="00095E5C">
      <w:r>
        <w:t xml:space="preserve">   - документ, подтверждающий гражданство Российской Федерации другого родителя; </w:t>
      </w:r>
    </w:p>
    <w:p w:rsidR="00095E5C" w:rsidRDefault="00095E5C" w:rsidP="00095E5C"/>
    <w:p w:rsidR="00095E5C" w:rsidRDefault="00095E5C" w:rsidP="00095E5C">
      <w:r>
        <w:t xml:space="preserve">   - документ, подтверждающий гражданство Российской Федерации несовершеннолетних детей; </w:t>
      </w:r>
    </w:p>
    <w:p w:rsidR="00095E5C" w:rsidRDefault="00095E5C" w:rsidP="00095E5C"/>
    <w:p w:rsidR="00095E5C" w:rsidRDefault="00095E5C" w:rsidP="00095E5C">
      <w:r>
        <w:t xml:space="preserve">   - свидетельство о рождении ребенка (на каждого из детей); </w:t>
      </w:r>
    </w:p>
    <w:p w:rsidR="00095E5C" w:rsidRDefault="00095E5C" w:rsidP="00095E5C"/>
    <w:p w:rsidR="00095E5C" w:rsidRDefault="00095E5C" w:rsidP="00095E5C">
      <w:r>
        <w:t xml:space="preserve">   - документы, подтверждающие доходы семьи за три месяца, предшествующих месяцу подачи заявления о назначении ежемесячной денежной выплаты. </w:t>
      </w:r>
    </w:p>
    <w:p w:rsidR="00095E5C" w:rsidRDefault="00095E5C" w:rsidP="00095E5C"/>
    <w:p w:rsidR="00095E5C" w:rsidRDefault="00095E5C" w:rsidP="00095E5C">
      <w:r>
        <w:t>- документы, подтверждающие факт постоянного и совместного проживания на террит</w:t>
      </w:r>
      <w:r>
        <w:t>о</w:t>
      </w:r>
      <w:r>
        <w:t>рии Ставропольского края заявителя, другого родителя и их несовершеннолетних детей:</w:t>
      </w:r>
    </w:p>
    <w:p w:rsidR="00095E5C" w:rsidRDefault="00095E5C" w:rsidP="00095E5C">
      <w:proofErr w:type="gramStart"/>
      <w:r>
        <w:t>- документ, выдаваемый территориальным органом федерального органа исполнительной власти, уполномоченным на осуществление функций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правоприменительных функций по федеральному государственному контролю (надзору) в указанных сферах (далее - территориальный орган федерального органа исполнительной власти в</w:t>
      </w:r>
      <w:proofErr w:type="gramEnd"/>
      <w:r>
        <w:t xml:space="preserve"> сфере внутренних дел), </w:t>
      </w:r>
      <w:proofErr w:type="gramStart"/>
      <w:r>
        <w:t>подтверждающий</w:t>
      </w:r>
      <w:proofErr w:type="gramEnd"/>
      <w:r>
        <w:t xml:space="preserve"> сведения о регистрации по месту жительства (пребыв</w:t>
      </w:r>
      <w:r>
        <w:t>а</w:t>
      </w:r>
      <w:r>
        <w:t>ния) заявителя, другого родителя и (или) ребенка (детей);</w:t>
      </w:r>
    </w:p>
    <w:p w:rsidR="00095E5C" w:rsidRDefault="00095E5C" w:rsidP="00095E5C">
      <w:r>
        <w:t>- свидетельство о регистрации по месту жительства;</w:t>
      </w:r>
    </w:p>
    <w:p w:rsidR="00095E5C" w:rsidRDefault="00095E5C" w:rsidP="00095E5C"/>
    <w:p w:rsidR="00095E5C" w:rsidRDefault="00095E5C" w:rsidP="00095E5C">
      <w:r>
        <w:t>- свидетельство о регистрации по месту пребывания (при наличии регистрации по месту жительства на территории Ставропольского края у заявителя и (или) другого родителя, а также у ребенка и (или) детей);</w:t>
      </w:r>
    </w:p>
    <w:p w:rsidR="00095E5C" w:rsidRDefault="00095E5C" w:rsidP="00095E5C">
      <w:proofErr w:type="gramStart"/>
      <w:r>
        <w:t>- вступившее в законную силу решение суда об установлении факта постоянного прожив</w:t>
      </w:r>
      <w:r>
        <w:t>а</w:t>
      </w:r>
      <w:r>
        <w:t>ния на территории Ставропольского края родителей и (или) несовершеннолетних детей на дату рождения в семье третьего или последующего ребенка, родившегося в период с 01 января 2013 года по 31 декабря 2019 года, или на дату рождения в семье третьего и после-дующего ребенка, родившихся начиная с 01 января 2020 года (далее</w:t>
      </w:r>
      <w:proofErr w:type="gramEnd"/>
      <w:r>
        <w:t xml:space="preserve"> - решение суда);</w:t>
      </w:r>
    </w:p>
    <w:p w:rsidR="00095E5C" w:rsidRDefault="00095E5C" w:rsidP="00095E5C"/>
    <w:p w:rsidR="00095E5C" w:rsidRDefault="00095E5C" w:rsidP="00095E5C">
      <w:proofErr w:type="gramStart"/>
      <w:r>
        <w:t>- адресная справка (при отсутствии свидетельства о регистрации по месту жительства на территории Ставропольского края ребенка, не достигшего 14-летнего возраста), выданная терр</w:t>
      </w:r>
      <w:r>
        <w:t>и</w:t>
      </w:r>
      <w:r>
        <w:t>ториальным органом федерального органа исполнительной власти в сфере внутренних дел, по</w:t>
      </w:r>
      <w:r>
        <w:t>д</w:t>
      </w:r>
      <w:r>
        <w:t>тверждающая факт постоянного проживания на территории Ставропольского края ребенка (нес</w:t>
      </w:r>
      <w:r>
        <w:t>о</w:t>
      </w:r>
      <w:r>
        <w:t>вершеннолетних детей) на дату рождения в семье третьего или после-дующего ребенка, роди</w:t>
      </w:r>
      <w:r>
        <w:t>в</w:t>
      </w:r>
      <w:r>
        <w:t>шегося в период с 01 января 2013 года по 31</w:t>
      </w:r>
      <w:proofErr w:type="gramEnd"/>
      <w:r>
        <w:t xml:space="preserve"> декабря 2019 года, или на дату рождения в семье третьего и последующего ребенка, </w:t>
      </w:r>
      <w:proofErr w:type="gramStart"/>
      <w:r>
        <w:t>родившихся</w:t>
      </w:r>
      <w:proofErr w:type="gramEnd"/>
      <w:r>
        <w:t xml:space="preserve"> начиная с 01 января 2020 года;</w:t>
      </w:r>
    </w:p>
    <w:p w:rsidR="00095E5C" w:rsidRDefault="00095E5C" w:rsidP="00095E5C"/>
    <w:p w:rsidR="00095E5C" w:rsidRDefault="00095E5C" w:rsidP="00095E5C">
      <w:r>
        <w:t>- паспорт заявителя и другого родителя с отметкой, предусмотренной абзацем вторым пункта 5 Положения о паспорте гражданина Российской Федерации, утвержденного постановл</w:t>
      </w:r>
      <w:r>
        <w:t>е</w:t>
      </w:r>
      <w:r>
        <w:t>нием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(далее - Положение о паспорте);</w:t>
      </w:r>
    </w:p>
    <w:p w:rsidR="00095E5C" w:rsidRDefault="00095E5C" w:rsidP="00095E5C"/>
    <w:p w:rsidR="00095E5C" w:rsidRDefault="00095E5C" w:rsidP="00095E5C">
      <w:proofErr w:type="gramStart"/>
      <w:r>
        <w:t>- паспорт несовершеннолетнего ребенка (детей), достигшего (достигших) 14-летнего во</w:t>
      </w:r>
      <w:r>
        <w:t>з</w:t>
      </w:r>
      <w:r>
        <w:t>раста, с отметкой, предусмотренной абзацем вторым пункта 5 Положения о паспорте.</w:t>
      </w:r>
      <w:proofErr w:type="gramEnd"/>
    </w:p>
    <w:p w:rsidR="00095E5C" w:rsidRDefault="00095E5C" w:rsidP="00095E5C"/>
    <w:p w:rsidR="00095E5C" w:rsidRDefault="00095E5C" w:rsidP="00095E5C">
      <w:proofErr w:type="gramStart"/>
      <w:r>
        <w:t>При отсутствии у заявителя документов (сведений), подтверждающих факт постоянного проживания на территории Ставропольского края родителей (одного из родителей) и (или) нес</w:t>
      </w:r>
      <w:r>
        <w:t>о</w:t>
      </w:r>
      <w:r>
        <w:lastRenderedPageBreak/>
        <w:t>вершеннолетних детей на дату рождения в семье третьего или последующего ребенка, родивш</w:t>
      </w:r>
      <w:r>
        <w:t>е</w:t>
      </w:r>
      <w:r>
        <w:t>гося в период с 01 января 2013 года по 31 декабря 2019 года, или на дату рождения в семье трет</w:t>
      </w:r>
      <w:r>
        <w:t>ь</w:t>
      </w:r>
      <w:r>
        <w:t>его и последующего ребенка, родившихся начиная с 01 января 2020</w:t>
      </w:r>
      <w:proofErr w:type="gramEnd"/>
      <w:r>
        <w:t xml:space="preserve"> года, выданных территор</w:t>
      </w:r>
      <w:r>
        <w:t>и</w:t>
      </w:r>
      <w:r>
        <w:t>альным органом федерального органа исполнительной власти в сфере внутренних дел, либо вст</w:t>
      </w:r>
      <w:r>
        <w:t>у</w:t>
      </w:r>
      <w:r>
        <w:t>пившего в законную силу решения суда об установлении данного факта, заявитель вправе пре</w:t>
      </w:r>
      <w:r>
        <w:t>д</w:t>
      </w:r>
      <w:r>
        <w:t>ставить следующие документы (сведения), на основании которых устанавливается факт постоя</w:t>
      </w:r>
      <w:r>
        <w:t>н</w:t>
      </w:r>
      <w:r>
        <w:t>ного проживания на территории Ставропольского края заявителя, другого родителя и (или) р</w:t>
      </w:r>
      <w:r>
        <w:t>е</w:t>
      </w:r>
      <w:r>
        <w:t>бенка (детей):</w:t>
      </w:r>
    </w:p>
    <w:p w:rsidR="00095E5C" w:rsidRDefault="00095E5C" w:rsidP="00095E5C"/>
    <w:p w:rsidR="00095E5C" w:rsidRDefault="00095E5C" w:rsidP="00095E5C">
      <w:r>
        <w:t>трудовая книжка заявителя и (или) другого родителя или копия трудовой книжки на б</w:t>
      </w:r>
      <w:r>
        <w:t>у</w:t>
      </w:r>
      <w:r>
        <w:t>мажном носителе, заверенная кадровой службой по месту работы (службы), содержащая свед</w:t>
      </w:r>
      <w:r>
        <w:t>е</w:t>
      </w:r>
      <w:r>
        <w:t>ния о трудовой деятельности заявителя и (или) другого родителя на территории Ставропольского края на дату рождения в семье третьего и (или) последующего ребенка;</w:t>
      </w:r>
    </w:p>
    <w:p w:rsidR="00095E5C" w:rsidRDefault="00095E5C" w:rsidP="00095E5C"/>
    <w:p w:rsidR="00095E5C" w:rsidRDefault="00095E5C" w:rsidP="00095E5C">
      <w:r>
        <w:t>сведения о трудовой деятельности заявителя и (или) другого родителя, оформленные в соответствии со статьей 66_1 Трудового кодекса Российской Федерации, подтверждающие труд</w:t>
      </w:r>
      <w:r>
        <w:t>о</w:t>
      </w:r>
      <w:r>
        <w:t>вую деятельность заявителя и (или) другого родителя на территории Ставропольского края на дату рождения в семье третьего и (или) последующего ребенка</w:t>
      </w:r>
      <w:proofErr w:type="gramStart"/>
      <w:r>
        <w:t>;"</w:t>
      </w:r>
      <w:proofErr w:type="gramEnd"/>
      <w:r>
        <w:t>.</w:t>
      </w:r>
    </w:p>
    <w:p w:rsidR="00095E5C" w:rsidRDefault="00095E5C" w:rsidP="00095E5C"/>
    <w:p w:rsidR="00095E5C" w:rsidRDefault="00095E5C" w:rsidP="00095E5C">
      <w:r>
        <w:t>сведения о доходах от предпринимательской деятельности (включая доходы, полученные в результате деятельности крестьянского (фермерского) хозяйства), в том числе без образования юридического лица, подтверждающие осуществление заявителем и (или) другим родителем предпринимательской деятельности на территории Ставропольского края на дату рождения в с</w:t>
      </w:r>
      <w:r>
        <w:t>е</w:t>
      </w:r>
      <w:r>
        <w:t>мье третьего и (или) последующего ребенка;</w:t>
      </w:r>
    </w:p>
    <w:p w:rsidR="00095E5C" w:rsidRDefault="00095E5C" w:rsidP="00095E5C"/>
    <w:p w:rsidR="00095E5C" w:rsidRDefault="00095E5C" w:rsidP="00095E5C">
      <w:r>
        <w:t>справка профессиональной образовательной организации или образовательной организ</w:t>
      </w:r>
      <w:r>
        <w:t>а</w:t>
      </w:r>
      <w:r>
        <w:t>ции высшего образования, расположенной на территории Ставропольского края, об обучении в данной образовательной организации по очной форме обучения заявителя и (или) другого род</w:t>
      </w:r>
      <w:r>
        <w:t>и</w:t>
      </w:r>
      <w:r>
        <w:t>теля и (или) ребенка (детей) на дату рождения в семье третьего и (или) последующего ребенка;</w:t>
      </w:r>
    </w:p>
    <w:p w:rsidR="00095E5C" w:rsidRDefault="00095E5C" w:rsidP="00095E5C"/>
    <w:p w:rsidR="00095E5C" w:rsidRDefault="00095E5C" w:rsidP="00095E5C">
      <w:r>
        <w:t>справка общеобразовательной организации, расположенной на территории Ставропол</w:t>
      </w:r>
      <w:r>
        <w:t>ь</w:t>
      </w:r>
      <w:r>
        <w:t>ского края и реализующей основные образовательные программы, о факте обучения в данной общеобразовательной организации ребенка и (или) детей на дату рождения в семье третьего и (или) последующего ребенка;</w:t>
      </w:r>
    </w:p>
    <w:p w:rsidR="00095E5C" w:rsidRDefault="00095E5C" w:rsidP="00095E5C"/>
    <w:p w:rsidR="00095E5C" w:rsidRDefault="00095E5C" w:rsidP="00095E5C">
      <w:r>
        <w:t xml:space="preserve">справка образовательной организации, расположенной на территории Ставропольского края и реализующей образовательные программы дошкольного образования, о </w:t>
      </w:r>
      <w:proofErr w:type="gramStart"/>
      <w:r>
        <w:t>фак-те</w:t>
      </w:r>
      <w:proofErr w:type="gramEnd"/>
      <w:r>
        <w:t xml:space="preserve"> посещения ребенком и (или) детьми данной образовательной организации на дату рождения в семье треть</w:t>
      </w:r>
      <w:r>
        <w:t>е</w:t>
      </w:r>
      <w:r>
        <w:t>го и (или) последующего ребенка;</w:t>
      </w:r>
    </w:p>
    <w:p w:rsidR="00095E5C" w:rsidRDefault="00095E5C" w:rsidP="00095E5C"/>
    <w:p w:rsidR="00095E5C" w:rsidRDefault="00095E5C" w:rsidP="00095E5C">
      <w:r>
        <w:t>справка медицинской организации (ее структурного подразделения) государственной с</w:t>
      </w:r>
      <w:r>
        <w:t>и</w:t>
      </w:r>
      <w:r>
        <w:t>стемы здравоохранения Ставропольского края о прикреплении к медицинской организации по территориальному принципу для получения медицинской помощи в рамках обязательного мед</w:t>
      </w:r>
      <w:r>
        <w:t>и</w:t>
      </w:r>
      <w:r>
        <w:t>цинского страхования заявителя, и (или) другого родителя, и (или) ребенка (детей) на дату рожд</w:t>
      </w:r>
      <w:r>
        <w:t>е</w:t>
      </w:r>
      <w:r>
        <w:t>ния в семье третьего и (или) последующего ребенка;</w:t>
      </w:r>
    </w:p>
    <w:p w:rsidR="00095E5C" w:rsidRDefault="00095E5C" w:rsidP="00095E5C"/>
    <w:p w:rsidR="00095E5C" w:rsidRDefault="00095E5C" w:rsidP="00095E5C">
      <w:proofErr w:type="gramStart"/>
      <w:r>
        <w:t>вид на жительство с отметкой о регистрации иностранного гражданина по месту жител</w:t>
      </w:r>
      <w:r>
        <w:t>ь</w:t>
      </w:r>
      <w:r>
        <w:t>ства на территории Ставропольского края по форме, установленной приказом Министерства вну</w:t>
      </w:r>
      <w:r>
        <w:t>т</w:t>
      </w:r>
      <w:r>
        <w:t>ренних дел Российской Федерации от 10 декабря 2020 г. N 856 "Об утверждении Администрати</w:t>
      </w:r>
      <w:r>
        <w:t>в</w:t>
      </w:r>
      <w:r>
        <w:t>ного регламента Министерства внутренних дел Российской Федерации по предоставлению гос</w:t>
      </w:r>
      <w:r>
        <w:t>у</w:t>
      </w:r>
      <w:r>
        <w:t>дарственной услуги по осуществлению миграционного учета иностранных граждан и лиц без гражданства в Российской Федерации, форм заявления</w:t>
      </w:r>
      <w:proofErr w:type="gramEnd"/>
      <w:r>
        <w:t xml:space="preserve"> </w:t>
      </w:r>
      <w:proofErr w:type="gramStart"/>
      <w:r>
        <w:t>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</w:t>
      </w:r>
      <w:r>
        <w:t>о</w:t>
      </w:r>
      <w:r>
        <w:lastRenderedPageBreak/>
        <w:t>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</w:t>
      </w:r>
      <w:proofErr w:type="gramEnd"/>
      <w:r>
        <w:t xml:space="preserve">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услуг".</w:t>
      </w:r>
    </w:p>
    <w:p w:rsidR="00095E5C" w:rsidRDefault="00095E5C" w:rsidP="00095E5C"/>
    <w:p w:rsidR="00095E5C" w:rsidRDefault="00095E5C" w:rsidP="00095E5C">
      <w:r>
        <w:t>Если заявитель и несовершеннолетний ребенок (дети) проживают фактически вместе, то факт их совместного проживания подтверждается актом об установлении факта совместного пр</w:t>
      </w:r>
      <w:r>
        <w:t>о</w:t>
      </w:r>
      <w:r>
        <w:t>живания несовершеннолетнего ребенка (детей) с заявителем, составляемым по месту жительства (месту пребывания) заявителя уполномоченным органом, в который он обратился.</w:t>
      </w:r>
    </w:p>
    <w:p w:rsidR="00095E5C" w:rsidRDefault="00095E5C" w:rsidP="00095E5C">
      <w:r>
        <w:t xml:space="preserve"> </w:t>
      </w:r>
    </w:p>
    <w:p w:rsidR="00095E5C" w:rsidRDefault="00095E5C" w:rsidP="00095E5C">
      <w:r>
        <w:t xml:space="preserve">Кроме того, при необходимости прилагаются следующие документы: </w:t>
      </w:r>
    </w:p>
    <w:p w:rsidR="00095E5C" w:rsidRDefault="00095E5C" w:rsidP="00095E5C">
      <w:r>
        <w:t xml:space="preserve">   - справка органа социальной защиты населения по прежнему месту жительства </w:t>
      </w:r>
      <w:proofErr w:type="gramStart"/>
      <w:r>
        <w:t>заявите-ля</w:t>
      </w:r>
      <w:proofErr w:type="gramEnd"/>
      <w:r>
        <w:t xml:space="preserve"> о прекращении выплаты ежемесячной денежной выплаты (в случае перемены места жител</w:t>
      </w:r>
      <w:r>
        <w:t>ь</w:t>
      </w:r>
      <w:r>
        <w:t xml:space="preserve">ства заявителя)*; </w:t>
      </w:r>
    </w:p>
    <w:p w:rsidR="00095E5C" w:rsidRDefault="00095E5C" w:rsidP="00095E5C">
      <w:r>
        <w:t xml:space="preserve">   </w:t>
      </w:r>
      <w:proofErr w:type="gramStart"/>
      <w:r>
        <w:t>- справка органа опеки и попечительства, организации, в которой ребенок находится на полном государственном обеспечении по медицинским показаниям, или соответствующей обр</w:t>
      </w:r>
      <w:r>
        <w:t>а</w:t>
      </w:r>
      <w:r>
        <w:t>зовательной организации (в случае нахождения ребенка под опекой (попечительством), на по</w:t>
      </w:r>
      <w:r>
        <w:t>л</w:t>
      </w:r>
      <w:r>
        <w:t>ном государственном обеспечении по медицинским показаниям, а также при его обучении в о</w:t>
      </w:r>
      <w:r>
        <w:t>б</w:t>
      </w:r>
      <w:r>
        <w:t>щеобразовательной организации, профессиональной образовательной организации, образов</w:t>
      </w:r>
      <w:r>
        <w:t>а</w:t>
      </w:r>
      <w:r>
        <w:t xml:space="preserve">тельной организации высшего образования по очной форме обучения); </w:t>
      </w:r>
      <w:proofErr w:type="gramEnd"/>
    </w:p>
    <w:p w:rsidR="00095E5C" w:rsidRDefault="00095E5C" w:rsidP="00095E5C">
      <w:r>
        <w:t xml:space="preserve">   - свидетельство о смерти (в случае смерти ребенка (детей), учитываемого при определ</w:t>
      </w:r>
      <w:r>
        <w:t>е</w:t>
      </w:r>
      <w:r>
        <w:t xml:space="preserve">нии права на ежемесячную денежную выплату); </w:t>
      </w:r>
    </w:p>
    <w:p w:rsidR="00095E5C" w:rsidRDefault="00095E5C" w:rsidP="00095E5C">
      <w:r>
        <w:t xml:space="preserve">   - документ, подтверждающий родство между ребенком  и родителем (в случае перем</w:t>
      </w:r>
      <w:r>
        <w:t>е</w:t>
      </w:r>
      <w:r>
        <w:t xml:space="preserve">ны Ф.И.О. родителя и (или) ребенка; </w:t>
      </w:r>
    </w:p>
    <w:p w:rsidR="00095E5C" w:rsidRDefault="00095E5C" w:rsidP="00095E5C">
      <w:r>
        <w:t xml:space="preserve">   - один из документов, подтверждающих право отца на ежемесячную денежную выплату (свидетельство о смерти матери детей; решение суда о признании матери детей безвестно отсу</w:t>
      </w:r>
      <w:r>
        <w:t>т</w:t>
      </w:r>
      <w:r>
        <w:t xml:space="preserve">ствующей или умершей; решение суда о лишении (ограничении) в родительских правах матери детей). </w:t>
      </w:r>
    </w:p>
    <w:p w:rsidR="00095E5C" w:rsidRDefault="00095E5C" w:rsidP="00095E5C">
      <w:r>
        <w:t xml:space="preserve">Размер ежемесячной денежной выплаты ежегодно </w:t>
      </w:r>
      <w:proofErr w:type="gramStart"/>
      <w:r>
        <w:t>утверждается Правительством Ставр</w:t>
      </w:r>
      <w:r>
        <w:t>о</w:t>
      </w:r>
      <w:r>
        <w:t>польского края с 01 июня 2022 года он составляет</w:t>
      </w:r>
      <w:proofErr w:type="gramEnd"/>
      <w:r>
        <w:t xml:space="preserve"> 12152,00  руб.  </w:t>
      </w:r>
    </w:p>
    <w:p w:rsidR="00095E5C" w:rsidRDefault="00095E5C" w:rsidP="00095E5C">
      <w:r>
        <w:t xml:space="preserve">        Ежемесячная денежная выплата назначается со дня рождения ребенка при условии обращения за ней не позднее трех месяцев от указанной даты и соблюдения на дату обращения с заявлением всех условий. </w:t>
      </w:r>
      <w:proofErr w:type="gramStart"/>
      <w:r>
        <w:t>При обращении заявителя за ежемесячной денежной выплатой по и</w:t>
      </w:r>
      <w:r>
        <w:t>с</w:t>
      </w:r>
      <w:r>
        <w:t>течении трех месяцев со дня рождения ребенка она назначается и выплачивается за истекший период, но не более чем три месяца до месяца, в котором им было подано заявление о назнач</w:t>
      </w:r>
      <w:r>
        <w:t>е</w:t>
      </w:r>
      <w:r>
        <w:t xml:space="preserve">нии ежемесячной денежной выплаты, и не ранее даты рождения ребенка, с рождением которого возникло право на указанную выплату. </w:t>
      </w:r>
      <w:proofErr w:type="gramEnd"/>
    </w:p>
    <w:p w:rsidR="00150FB7" w:rsidRPr="00095E5C" w:rsidRDefault="00095E5C" w:rsidP="00095E5C">
      <w:r>
        <w:t>Ежемесячная денежная выплата не назначается, если обращение за ней последовало п</w:t>
      </w:r>
      <w:r>
        <w:t>о</w:t>
      </w:r>
      <w:r>
        <w:t>сле достижения ребенком возраста трех лет.</w:t>
      </w:r>
      <w:bookmarkStart w:id="0" w:name="_GoBack"/>
      <w:bookmarkEnd w:id="0"/>
    </w:p>
    <w:sectPr w:rsidR="00150FB7" w:rsidRPr="00095E5C" w:rsidSect="004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37B74"/>
    <w:rsid w:val="00095E5C"/>
    <w:rsid w:val="000A19D5"/>
    <w:rsid w:val="000C42DA"/>
    <w:rsid w:val="00120846"/>
    <w:rsid w:val="001262C1"/>
    <w:rsid w:val="00150FB7"/>
    <w:rsid w:val="002F4FC6"/>
    <w:rsid w:val="004466B9"/>
    <w:rsid w:val="00540DF9"/>
    <w:rsid w:val="005C20CF"/>
    <w:rsid w:val="005C40A4"/>
    <w:rsid w:val="006403A5"/>
    <w:rsid w:val="007013D7"/>
    <w:rsid w:val="0073310F"/>
    <w:rsid w:val="0078669A"/>
    <w:rsid w:val="00832E4B"/>
    <w:rsid w:val="0088710C"/>
    <w:rsid w:val="008B600B"/>
    <w:rsid w:val="008F06F3"/>
    <w:rsid w:val="00A6195E"/>
    <w:rsid w:val="00AE088F"/>
    <w:rsid w:val="00B90808"/>
    <w:rsid w:val="00BA2C28"/>
    <w:rsid w:val="00BD13F7"/>
    <w:rsid w:val="00C04EB0"/>
    <w:rsid w:val="00E26434"/>
    <w:rsid w:val="00F14BA9"/>
    <w:rsid w:val="00F4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7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85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3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B7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85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Одениязова Ф</dc:creator>
  <cp:lastModifiedBy>ПК</cp:lastModifiedBy>
  <cp:revision>6</cp:revision>
  <dcterms:created xsi:type="dcterms:W3CDTF">2021-07-08T14:48:00Z</dcterms:created>
  <dcterms:modified xsi:type="dcterms:W3CDTF">2022-06-23T10:13:00Z</dcterms:modified>
</cp:coreProperties>
</file>