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321" w:rsidRDefault="005D5321" w:rsidP="005D5321">
      <w:pPr>
        <w:spacing w:line="240" w:lineRule="auto"/>
        <w:rPr>
          <w:szCs w:val="28"/>
        </w:rPr>
      </w:pPr>
    </w:p>
    <w:p w:rsidR="00511AC8" w:rsidRDefault="00511AC8" w:rsidP="00511AC8">
      <w:pPr>
        <w:keepNext/>
        <w:spacing w:line="240" w:lineRule="auto"/>
        <w:jc w:val="center"/>
        <w:outlineLvl w:val="3"/>
        <w:rPr>
          <w:sz w:val="20"/>
          <w:szCs w:val="20"/>
        </w:rPr>
      </w:pPr>
      <w:r>
        <w:rPr>
          <w:sz w:val="20"/>
          <w:szCs w:val="20"/>
        </w:rPr>
        <w:t>МИНФИН РОССИИ</w:t>
      </w:r>
    </w:p>
    <w:p w:rsidR="00511AC8" w:rsidRDefault="00511AC8" w:rsidP="00511AC8">
      <w:pPr>
        <w:tabs>
          <w:tab w:val="left" w:pos="4180"/>
        </w:tabs>
        <w:snapToGrid w:val="0"/>
        <w:spacing w:line="240" w:lineRule="auto"/>
        <w:jc w:val="center"/>
        <w:rPr>
          <w:b/>
          <w:bCs/>
          <w:sz w:val="8"/>
          <w:szCs w:val="8"/>
        </w:rPr>
      </w:pPr>
      <w:r>
        <w:rPr>
          <w:bCs/>
          <w:sz w:val="26"/>
          <w:szCs w:val="20"/>
        </w:rPr>
        <w:t>ФЕДЕРАЛЬНАЯ НАЛОГОВАЯ СЛУЖБА</w:t>
      </w:r>
    </w:p>
    <w:p w:rsidR="00511AC8" w:rsidRDefault="00511AC8" w:rsidP="00511AC8">
      <w:pPr>
        <w:tabs>
          <w:tab w:val="left" w:pos="4180"/>
        </w:tabs>
        <w:snapToGrid w:val="0"/>
        <w:spacing w:line="240" w:lineRule="auto"/>
        <w:jc w:val="center"/>
        <w:rPr>
          <w:b/>
          <w:bCs/>
          <w:sz w:val="16"/>
          <w:szCs w:val="16"/>
        </w:rPr>
      </w:pPr>
      <w:proofErr w:type="gramStart"/>
      <w:r>
        <w:rPr>
          <w:b/>
          <w:bCs/>
          <w:sz w:val="16"/>
          <w:szCs w:val="16"/>
        </w:rPr>
        <w:t>МЕЖРАЙОННАЯ</w:t>
      </w:r>
      <w:proofErr w:type="gramEnd"/>
      <w:r>
        <w:rPr>
          <w:b/>
          <w:bCs/>
          <w:sz w:val="16"/>
          <w:szCs w:val="16"/>
        </w:rPr>
        <w:t xml:space="preserve"> ИФНС РОССИИ №1  ПО СТАВРОПОЛЬСКОМУ КРАЮ</w:t>
      </w:r>
    </w:p>
    <w:p w:rsidR="00511AC8" w:rsidRDefault="00511AC8" w:rsidP="00511AC8">
      <w:pPr>
        <w:tabs>
          <w:tab w:val="left" w:pos="4180"/>
        </w:tabs>
        <w:snapToGrid w:val="0"/>
        <w:spacing w:line="240" w:lineRule="auto"/>
        <w:jc w:val="center"/>
        <w:rPr>
          <w:sz w:val="8"/>
          <w:szCs w:val="8"/>
        </w:rPr>
      </w:pPr>
      <w:r>
        <w:rPr>
          <w:sz w:val="16"/>
          <w:szCs w:val="16"/>
        </w:rPr>
        <w:t>(МИФНС России №1 по Ставропольскому краю)</w:t>
      </w:r>
    </w:p>
    <w:p w:rsidR="00511AC8" w:rsidRDefault="00511AC8" w:rsidP="00511AC8">
      <w:pPr>
        <w:autoSpaceDE w:val="0"/>
        <w:autoSpaceDN w:val="0"/>
        <w:adjustRightInd w:val="0"/>
        <w:snapToGrid w:val="0"/>
        <w:spacing w:line="240" w:lineRule="auto"/>
        <w:ind w:left="108" w:right="108"/>
        <w:jc w:val="center"/>
        <w:rPr>
          <w:color w:val="000000"/>
          <w:sz w:val="14"/>
          <w:szCs w:val="20"/>
        </w:rPr>
      </w:pPr>
      <w:r>
        <w:rPr>
          <w:color w:val="000000"/>
          <w:sz w:val="14"/>
          <w:szCs w:val="20"/>
        </w:rPr>
        <w:t xml:space="preserve">пл. Ленина, г. </w:t>
      </w:r>
      <w:proofErr w:type="spellStart"/>
      <w:r>
        <w:rPr>
          <w:color w:val="000000"/>
          <w:sz w:val="14"/>
          <w:szCs w:val="20"/>
        </w:rPr>
        <w:t>Новопавловск</w:t>
      </w:r>
      <w:proofErr w:type="spellEnd"/>
      <w:r>
        <w:rPr>
          <w:color w:val="000000"/>
          <w:sz w:val="14"/>
          <w:szCs w:val="20"/>
        </w:rPr>
        <w:t>, 357300, телефон: (879-38) 4-08-40, телефакс: (879-38) 2-17-50</w:t>
      </w:r>
    </w:p>
    <w:p w:rsidR="00511AC8" w:rsidRDefault="00511AC8" w:rsidP="00511AC8">
      <w:pPr>
        <w:autoSpaceDE w:val="0"/>
        <w:autoSpaceDN w:val="0"/>
        <w:adjustRightInd w:val="0"/>
        <w:snapToGrid w:val="0"/>
        <w:spacing w:line="240" w:lineRule="auto"/>
        <w:ind w:left="108" w:right="108"/>
        <w:jc w:val="center"/>
        <w:rPr>
          <w:color w:val="000000"/>
          <w:sz w:val="14"/>
          <w:szCs w:val="20"/>
        </w:rPr>
      </w:pPr>
      <w:r>
        <w:rPr>
          <w:color w:val="000000"/>
          <w:sz w:val="14"/>
          <w:szCs w:val="20"/>
          <w:lang w:val="en-US"/>
        </w:rPr>
        <w:t>www</w:t>
      </w:r>
      <w:r>
        <w:rPr>
          <w:color w:val="000000"/>
          <w:sz w:val="14"/>
          <w:szCs w:val="20"/>
        </w:rPr>
        <w:t>.</w:t>
      </w:r>
      <w:proofErr w:type="spellStart"/>
      <w:r>
        <w:rPr>
          <w:color w:val="000000"/>
          <w:sz w:val="14"/>
          <w:szCs w:val="20"/>
          <w:lang w:val="en-US"/>
        </w:rPr>
        <w:t>nalog</w:t>
      </w:r>
      <w:proofErr w:type="spellEnd"/>
      <w:r>
        <w:rPr>
          <w:color w:val="000000"/>
          <w:sz w:val="14"/>
          <w:szCs w:val="20"/>
        </w:rPr>
        <w:t>.</w:t>
      </w:r>
      <w:proofErr w:type="spellStart"/>
      <w:r>
        <w:rPr>
          <w:color w:val="000000"/>
          <w:sz w:val="14"/>
          <w:szCs w:val="20"/>
          <w:lang w:val="en-US"/>
        </w:rPr>
        <w:t>gov</w:t>
      </w:r>
      <w:proofErr w:type="spellEnd"/>
      <w:r>
        <w:rPr>
          <w:color w:val="000000"/>
          <w:sz w:val="14"/>
          <w:szCs w:val="20"/>
        </w:rPr>
        <w:t>.</w:t>
      </w:r>
      <w:proofErr w:type="spellStart"/>
      <w:r>
        <w:rPr>
          <w:color w:val="000000"/>
          <w:sz w:val="14"/>
          <w:szCs w:val="20"/>
          <w:lang w:val="en-US"/>
        </w:rPr>
        <w:t>ru</w:t>
      </w:r>
      <w:proofErr w:type="spellEnd"/>
    </w:p>
    <w:p w:rsidR="00511AC8" w:rsidRDefault="00511AC8" w:rsidP="00511AC8">
      <w:pPr>
        <w:snapToGrid w:val="0"/>
        <w:spacing w:line="240" w:lineRule="auto"/>
        <w:jc w:val="center"/>
        <w:rPr>
          <w:b/>
          <w:szCs w:val="28"/>
        </w:rPr>
      </w:pPr>
      <w:r>
        <w:rPr>
          <w:color w:val="000000"/>
          <w:sz w:val="14"/>
          <w:szCs w:val="20"/>
        </w:rPr>
        <w:t>___________________________________________________________________________________________________________________________</w:t>
      </w:r>
    </w:p>
    <w:p w:rsidR="00511AC8" w:rsidRDefault="00511AC8" w:rsidP="005D5321">
      <w:pPr>
        <w:spacing w:line="240" w:lineRule="auto"/>
        <w:rPr>
          <w:szCs w:val="28"/>
        </w:rPr>
      </w:pPr>
    </w:p>
    <w:p w:rsidR="004E1EDB" w:rsidRDefault="00E537E8" w:rsidP="00E537E8">
      <w:pPr>
        <w:spacing w:line="240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>У</w:t>
      </w:r>
      <w:r w:rsidRPr="004E1EDB">
        <w:rPr>
          <w:b/>
          <w:szCs w:val="28"/>
        </w:rPr>
        <w:t>плат</w:t>
      </w:r>
      <w:r>
        <w:rPr>
          <w:b/>
          <w:szCs w:val="28"/>
        </w:rPr>
        <w:t>ить</w:t>
      </w:r>
      <w:r w:rsidRPr="004E1EDB">
        <w:rPr>
          <w:b/>
          <w:szCs w:val="28"/>
        </w:rPr>
        <w:t xml:space="preserve"> имущественны</w:t>
      </w:r>
      <w:r>
        <w:rPr>
          <w:b/>
          <w:szCs w:val="28"/>
        </w:rPr>
        <w:t>е</w:t>
      </w:r>
      <w:r w:rsidRPr="004E1EDB">
        <w:rPr>
          <w:b/>
          <w:szCs w:val="28"/>
        </w:rPr>
        <w:t xml:space="preserve"> налог</w:t>
      </w:r>
      <w:r>
        <w:rPr>
          <w:b/>
          <w:szCs w:val="28"/>
        </w:rPr>
        <w:t>и необходимо д</w:t>
      </w:r>
      <w:r w:rsidR="004E1EDB">
        <w:rPr>
          <w:b/>
          <w:szCs w:val="28"/>
        </w:rPr>
        <w:t xml:space="preserve">о </w:t>
      </w:r>
      <w:r w:rsidR="004E1EDB" w:rsidRPr="004E1EDB">
        <w:rPr>
          <w:b/>
          <w:szCs w:val="28"/>
        </w:rPr>
        <w:t xml:space="preserve">1 декабря </w:t>
      </w:r>
    </w:p>
    <w:p w:rsidR="008B599F" w:rsidRDefault="008B599F" w:rsidP="00E537E8">
      <w:pPr>
        <w:spacing w:line="240" w:lineRule="auto"/>
        <w:ind w:firstLine="0"/>
        <w:jc w:val="center"/>
        <w:rPr>
          <w:b/>
          <w:szCs w:val="28"/>
        </w:rPr>
      </w:pPr>
    </w:p>
    <w:p w:rsidR="008B599F" w:rsidRPr="00E537E8" w:rsidRDefault="008B599F" w:rsidP="00E537E8">
      <w:pPr>
        <w:spacing w:line="240" w:lineRule="auto"/>
        <w:ind w:firstLine="0"/>
        <w:jc w:val="center"/>
        <w:rPr>
          <w:b/>
          <w:szCs w:val="28"/>
        </w:rPr>
      </w:pPr>
    </w:p>
    <w:p w:rsidR="003103E1" w:rsidRDefault="00511AC8" w:rsidP="005D5321">
      <w:pPr>
        <w:spacing w:line="240" w:lineRule="auto"/>
        <w:rPr>
          <w:szCs w:val="28"/>
        </w:rPr>
      </w:pPr>
      <w:proofErr w:type="gramStart"/>
      <w:r>
        <w:rPr>
          <w:szCs w:val="28"/>
        </w:rPr>
        <w:t>Межрайонная</w:t>
      </w:r>
      <w:proofErr w:type="gramEnd"/>
      <w:r>
        <w:rPr>
          <w:szCs w:val="28"/>
        </w:rPr>
        <w:t xml:space="preserve"> ИФНС России № 1 по Ставропольскому краю</w:t>
      </w:r>
      <w:r w:rsidR="00A043B7">
        <w:rPr>
          <w:szCs w:val="28"/>
        </w:rPr>
        <w:t xml:space="preserve"> </w:t>
      </w:r>
      <w:r w:rsidR="003103E1">
        <w:rPr>
          <w:szCs w:val="28"/>
        </w:rPr>
        <w:t xml:space="preserve">информирует о том, что </w:t>
      </w:r>
      <w:r w:rsidR="003103E1" w:rsidRPr="003103E1">
        <w:rPr>
          <w:szCs w:val="28"/>
        </w:rPr>
        <w:t>не позднее 1 декабря 2022 года необходимо уплатить имуще</w:t>
      </w:r>
      <w:r w:rsidR="003103E1">
        <w:rPr>
          <w:szCs w:val="28"/>
        </w:rPr>
        <w:t xml:space="preserve">ственные налоги физических лиц </w:t>
      </w:r>
      <w:r w:rsidR="00E537E8">
        <w:rPr>
          <w:szCs w:val="28"/>
        </w:rPr>
        <w:t>за 2021</w:t>
      </w:r>
      <w:r w:rsidR="005D5321" w:rsidRPr="005D5321">
        <w:rPr>
          <w:szCs w:val="28"/>
        </w:rPr>
        <w:t xml:space="preserve"> год. </w:t>
      </w:r>
    </w:p>
    <w:p w:rsidR="002E2DDB" w:rsidRDefault="002E2DDB" w:rsidP="005D5321">
      <w:pPr>
        <w:spacing w:line="240" w:lineRule="auto"/>
        <w:rPr>
          <w:szCs w:val="28"/>
        </w:rPr>
      </w:pPr>
      <w:r w:rsidRPr="002E2DDB">
        <w:rPr>
          <w:szCs w:val="28"/>
        </w:rPr>
        <w:t>Уплатить налоги граждане могут</w:t>
      </w:r>
      <w:r>
        <w:rPr>
          <w:szCs w:val="28"/>
        </w:rPr>
        <w:t xml:space="preserve"> всеми доступными способами</w:t>
      </w:r>
      <w:r w:rsidRPr="002E2DDB">
        <w:rPr>
          <w:szCs w:val="28"/>
        </w:rPr>
        <w:t xml:space="preserve">: </w:t>
      </w:r>
    </w:p>
    <w:p w:rsidR="002E2DDB" w:rsidRDefault="002E2DDB" w:rsidP="005D5321">
      <w:pPr>
        <w:spacing w:line="240" w:lineRule="auto"/>
        <w:rPr>
          <w:szCs w:val="28"/>
        </w:rPr>
      </w:pPr>
      <w:r>
        <w:rPr>
          <w:szCs w:val="28"/>
        </w:rPr>
        <w:t xml:space="preserve">- </w:t>
      </w:r>
      <w:r w:rsidRPr="002E2DDB">
        <w:rPr>
          <w:szCs w:val="28"/>
        </w:rPr>
        <w:t xml:space="preserve">онлайн из </w:t>
      </w:r>
      <w:r>
        <w:rPr>
          <w:szCs w:val="28"/>
        </w:rPr>
        <w:t>«</w:t>
      </w:r>
      <w:r w:rsidRPr="002E2DDB">
        <w:rPr>
          <w:szCs w:val="28"/>
        </w:rPr>
        <w:t>Личного кабинета</w:t>
      </w:r>
      <w:r w:rsidR="00793978">
        <w:rPr>
          <w:szCs w:val="28"/>
        </w:rPr>
        <w:t xml:space="preserve"> налогоплательщика</w:t>
      </w:r>
      <w:r>
        <w:rPr>
          <w:szCs w:val="28"/>
        </w:rPr>
        <w:t>»</w:t>
      </w:r>
      <w:r w:rsidRPr="002E2DDB">
        <w:rPr>
          <w:szCs w:val="28"/>
        </w:rPr>
        <w:t xml:space="preserve">, </w:t>
      </w:r>
    </w:p>
    <w:p w:rsidR="002E2DDB" w:rsidRDefault="002E2DDB" w:rsidP="005D5321">
      <w:pPr>
        <w:spacing w:line="240" w:lineRule="auto"/>
        <w:rPr>
          <w:szCs w:val="28"/>
        </w:rPr>
      </w:pPr>
      <w:r>
        <w:rPr>
          <w:szCs w:val="28"/>
        </w:rPr>
        <w:t xml:space="preserve">- с помощью </w:t>
      </w:r>
      <w:r w:rsidRPr="002E2DDB">
        <w:rPr>
          <w:szCs w:val="28"/>
        </w:rPr>
        <w:t>сервиса «</w:t>
      </w:r>
      <w:r w:rsidR="00883F94" w:rsidRPr="00883F94">
        <w:rPr>
          <w:szCs w:val="28"/>
        </w:rPr>
        <w:t>Уплата налогов и пошлин»</w:t>
      </w:r>
      <w:r w:rsidRPr="002E2DDB">
        <w:rPr>
          <w:szCs w:val="28"/>
        </w:rPr>
        <w:t xml:space="preserve"> на сайте</w:t>
      </w:r>
      <w:r>
        <w:rPr>
          <w:szCs w:val="28"/>
        </w:rPr>
        <w:t xml:space="preserve"> ФНС России, </w:t>
      </w:r>
    </w:p>
    <w:p w:rsidR="002E2DDB" w:rsidRDefault="002E2DDB" w:rsidP="005D5321">
      <w:pPr>
        <w:spacing w:line="240" w:lineRule="auto"/>
        <w:rPr>
          <w:szCs w:val="28"/>
        </w:rPr>
      </w:pPr>
      <w:r>
        <w:rPr>
          <w:szCs w:val="28"/>
        </w:rPr>
        <w:t xml:space="preserve">- </w:t>
      </w:r>
      <w:r w:rsidRPr="002E2DDB">
        <w:rPr>
          <w:szCs w:val="28"/>
        </w:rPr>
        <w:t xml:space="preserve">через мобильное приложение «Налоги ФЛ», </w:t>
      </w:r>
    </w:p>
    <w:p w:rsidR="00AD11D6" w:rsidRDefault="002E2DDB" w:rsidP="002E2DDB">
      <w:pPr>
        <w:spacing w:line="240" w:lineRule="auto"/>
        <w:rPr>
          <w:szCs w:val="28"/>
        </w:rPr>
      </w:pPr>
      <w:r>
        <w:rPr>
          <w:szCs w:val="28"/>
        </w:rPr>
        <w:t xml:space="preserve">- </w:t>
      </w:r>
      <w:r w:rsidRPr="002E2DDB">
        <w:rPr>
          <w:szCs w:val="28"/>
        </w:rPr>
        <w:t>в ближайшем от</w:t>
      </w:r>
      <w:r>
        <w:rPr>
          <w:szCs w:val="28"/>
        </w:rPr>
        <w:t xml:space="preserve">делении банка или Почты России. </w:t>
      </w:r>
      <w:r w:rsidRPr="002E2DDB">
        <w:rPr>
          <w:szCs w:val="28"/>
        </w:rPr>
        <w:t>Кроме того, платить налоги теперь можно в МФЦ.</w:t>
      </w:r>
    </w:p>
    <w:p w:rsidR="002E2DDB" w:rsidRDefault="005A41AD" w:rsidP="002E2DDB">
      <w:pPr>
        <w:spacing w:line="240" w:lineRule="auto"/>
        <w:rPr>
          <w:szCs w:val="28"/>
        </w:rPr>
      </w:pPr>
      <w:r>
        <w:rPr>
          <w:szCs w:val="28"/>
        </w:rPr>
        <w:t xml:space="preserve">Межрайонная ИФНС России № 1 по Ставропольскому краю </w:t>
      </w:r>
      <w:r w:rsidR="002E2DDB">
        <w:rPr>
          <w:szCs w:val="28"/>
        </w:rPr>
        <w:t xml:space="preserve">информирует </w:t>
      </w:r>
      <w:r w:rsidR="002E2DDB" w:rsidRPr="002E2DDB">
        <w:rPr>
          <w:szCs w:val="28"/>
        </w:rPr>
        <w:t xml:space="preserve">о </w:t>
      </w:r>
      <w:proofErr w:type="spellStart"/>
      <w:r w:rsidR="002E2DDB">
        <w:rPr>
          <w:szCs w:val="28"/>
        </w:rPr>
        <w:t>промостранице</w:t>
      </w:r>
      <w:proofErr w:type="spellEnd"/>
      <w:r w:rsidR="002E2DDB">
        <w:rPr>
          <w:szCs w:val="28"/>
        </w:rPr>
        <w:t xml:space="preserve"> </w:t>
      </w:r>
      <w:r w:rsidR="002E2DDB" w:rsidRPr="002E2DDB">
        <w:rPr>
          <w:szCs w:val="28"/>
        </w:rPr>
        <w:t>«Налоговое уведомление 2022 года»</w:t>
      </w:r>
      <w:r w:rsidR="002E2DDB">
        <w:rPr>
          <w:szCs w:val="28"/>
        </w:rPr>
        <w:t xml:space="preserve"> на сайте ФНС России </w:t>
      </w:r>
      <w:r w:rsidR="002E2DDB" w:rsidRPr="002E2DDB">
        <w:rPr>
          <w:szCs w:val="28"/>
        </w:rPr>
        <w:t>(</w:t>
      </w:r>
      <w:hyperlink r:id="rId6" w:history="1">
        <w:r w:rsidR="002E2DDB" w:rsidRPr="002C4FE2">
          <w:rPr>
            <w:rStyle w:val="a4"/>
            <w:szCs w:val="28"/>
          </w:rPr>
          <w:t>https://www.nalog.gov.ru/rn77/nu2022/</w:t>
        </w:r>
      </w:hyperlink>
      <w:r w:rsidR="002E2DDB">
        <w:rPr>
          <w:szCs w:val="28"/>
        </w:rPr>
        <w:t xml:space="preserve">), </w:t>
      </w:r>
      <w:r w:rsidR="002E2DDB" w:rsidRPr="002E2DDB">
        <w:rPr>
          <w:szCs w:val="28"/>
        </w:rPr>
        <w:t>где размещена актуальная информация о налоговых уведомлениях, направленных физическим лицам в 2022 году.</w:t>
      </w:r>
    </w:p>
    <w:p w:rsidR="00316BC0" w:rsidRDefault="00316BC0" w:rsidP="002E2DDB">
      <w:pPr>
        <w:spacing w:line="240" w:lineRule="auto"/>
        <w:rPr>
          <w:szCs w:val="28"/>
        </w:rPr>
      </w:pPr>
    </w:p>
    <w:p w:rsidR="00DD0962" w:rsidRDefault="00DD0962" w:rsidP="002E2DDB">
      <w:pPr>
        <w:spacing w:line="240" w:lineRule="auto"/>
        <w:rPr>
          <w:szCs w:val="28"/>
        </w:rPr>
      </w:pPr>
    </w:p>
    <w:p w:rsidR="00DD0962" w:rsidRDefault="00DD0962" w:rsidP="002E2DDB">
      <w:pPr>
        <w:spacing w:line="240" w:lineRule="auto"/>
        <w:rPr>
          <w:szCs w:val="28"/>
        </w:rPr>
      </w:pPr>
    </w:p>
    <w:p w:rsidR="00DD0962" w:rsidRPr="00880C26" w:rsidRDefault="00DD0962" w:rsidP="00DD0962">
      <w:pPr>
        <w:spacing w:line="240" w:lineRule="auto"/>
        <w:ind w:firstLine="0"/>
        <w:jc w:val="left"/>
      </w:pPr>
      <w:r w:rsidRPr="00880C26">
        <w:t>Заместитель начальника,</w:t>
      </w:r>
    </w:p>
    <w:p w:rsidR="00DD0962" w:rsidRPr="00880C26" w:rsidRDefault="00DD0962" w:rsidP="00DD0962">
      <w:pPr>
        <w:spacing w:line="240" w:lineRule="auto"/>
        <w:ind w:firstLine="0"/>
        <w:jc w:val="left"/>
      </w:pPr>
      <w:r w:rsidRPr="00880C26">
        <w:t xml:space="preserve">советник  </w:t>
      </w:r>
      <w:proofErr w:type="gramStart"/>
      <w:r w:rsidRPr="00880C26">
        <w:t>гос</w:t>
      </w:r>
      <w:bookmarkStart w:id="0" w:name="_GoBack"/>
      <w:bookmarkEnd w:id="0"/>
      <w:r w:rsidRPr="00880C26">
        <w:t>ударственной</w:t>
      </w:r>
      <w:proofErr w:type="gramEnd"/>
      <w:r w:rsidRPr="00880C26">
        <w:t xml:space="preserve">  гражданской</w:t>
      </w:r>
    </w:p>
    <w:p w:rsidR="00DD0962" w:rsidRPr="00880C26" w:rsidRDefault="00DD0962" w:rsidP="00DD0962">
      <w:pPr>
        <w:spacing w:line="240" w:lineRule="auto"/>
        <w:ind w:right="-40" w:firstLine="0"/>
        <w:jc w:val="left"/>
      </w:pPr>
      <w:r w:rsidRPr="00880C26">
        <w:t xml:space="preserve">службы Российской Федерации </w:t>
      </w:r>
      <w:r>
        <w:t>2</w:t>
      </w:r>
      <w:r>
        <w:t xml:space="preserve"> класса</w:t>
      </w:r>
      <w:r w:rsidRPr="00880C26">
        <w:t xml:space="preserve">                    </w:t>
      </w:r>
      <w:r>
        <w:t xml:space="preserve">     </w:t>
      </w:r>
      <w:r w:rsidRPr="00880C26">
        <w:t xml:space="preserve">          </w:t>
      </w:r>
      <w:r>
        <w:t xml:space="preserve">    </w:t>
      </w:r>
      <w:r w:rsidRPr="00880C26">
        <w:t xml:space="preserve">    </w:t>
      </w:r>
      <w:r>
        <w:t xml:space="preserve">А.А. </w:t>
      </w:r>
      <w:proofErr w:type="spellStart"/>
      <w:r>
        <w:t>Аленич</w:t>
      </w:r>
      <w:proofErr w:type="spellEnd"/>
      <w:r w:rsidRPr="00880C26">
        <w:t xml:space="preserve">       </w:t>
      </w:r>
    </w:p>
    <w:p w:rsidR="00DD0962" w:rsidRPr="00880C26" w:rsidRDefault="00DD0962" w:rsidP="00DD0962">
      <w:pPr>
        <w:rPr>
          <w:b/>
          <w:sz w:val="36"/>
          <w:u w:val="single"/>
        </w:rPr>
      </w:pPr>
    </w:p>
    <w:p w:rsidR="00DD0962" w:rsidRDefault="00DD0962" w:rsidP="002E2DDB">
      <w:pPr>
        <w:spacing w:line="240" w:lineRule="auto"/>
        <w:rPr>
          <w:szCs w:val="28"/>
        </w:rPr>
      </w:pPr>
    </w:p>
    <w:p w:rsidR="00316BC0" w:rsidRDefault="00316BC0" w:rsidP="002E2DDB">
      <w:pPr>
        <w:spacing w:line="240" w:lineRule="auto"/>
        <w:rPr>
          <w:szCs w:val="28"/>
        </w:rPr>
      </w:pPr>
    </w:p>
    <w:p w:rsidR="00316BC0" w:rsidRDefault="00316BC0" w:rsidP="002E2DDB">
      <w:pPr>
        <w:spacing w:line="240" w:lineRule="auto"/>
        <w:rPr>
          <w:szCs w:val="28"/>
        </w:rPr>
      </w:pPr>
    </w:p>
    <w:p w:rsidR="00316BC0" w:rsidRPr="00A37225" w:rsidRDefault="00316BC0" w:rsidP="00316BC0">
      <w:pPr>
        <w:spacing w:line="240" w:lineRule="auto"/>
        <w:ind w:firstLine="0"/>
        <w:rPr>
          <w:szCs w:val="28"/>
        </w:rPr>
      </w:pPr>
    </w:p>
    <w:sectPr w:rsidR="00316BC0" w:rsidRPr="00A37225" w:rsidSect="005D532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114"/>
    <w:rsid w:val="00053C33"/>
    <w:rsid w:val="00085A6C"/>
    <w:rsid w:val="000C74D1"/>
    <w:rsid w:val="000E78B0"/>
    <w:rsid w:val="00116C1A"/>
    <w:rsid w:val="00137151"/>
    <w:rsid w:val="001449AC"/>
    <w:rsid w:val="001733DA"/>
    <w:rsid w:val="001B202B"/>
    <w:rsid w:val="001B4726"/>
    <w:rsid w:val="001F2E62"/>
    <w:rsid w:val="00214C6E"/>
    <w:rsid w:val="0025209E"/>
    <w:rsid w:val="002E2DDB"/>
    <w:rsid w:val="003103E1"/>
    <w:rsid w:val="00316BC0"/>
    <w:rsid w:val="00331570"/>
    <w:rsid w:val="00334A85"/>
    <w:rsid w:val="00341B67"/>
    <w:rsid w:val="003C0479"/>
    <w:rsid w:val="003E1211"/>
    <w:rsid w:val="00410D72"/>
    <w:rsid w:val="00442143"/>
    <w:rsid w:val="0047726C"/>
    <w:rsid w:val="0048513B"/>
    <w:rsid w:val="004876DE"/>
    <w:rsid w:val="004A6CF4"/>
    <w:rsid w:val="004E1EDB"/>
    <w:rsid w:val="00511AC8"/>
    <w:rsid w:val="0051757F"/>
    <w:rsid w:val="005648A1"/>
    <w:rsid w:val="005A3DAC"/>
    <w:rsid w:val="005A41AD"/>
    <w:rsid w:val="005D5321"/>
    <w:rsid w:val="00626C6A"/>
    <w:rsid w:val="00627FCD"/>
    <w:rsid w:val="00682D2D"/>
    <w:rsid w:val="006D0EF1"/>
    <w:rsid w:val="006D4689"/>
    <w:rsid w:val="006E2C35"/>
    <w:rsid w:val="0070684D"/>
    <w:rsid w:val="00706FD5"/>
    <w:rsid w:val="00765F5B"/>
    <w:rsid w:val="00793978"/>
    <w:rsid w:val="00817194"/>
    <w:rsid w:val="008454DD"/>
    <w:rsid w:val="00883F94"/>
    <w:rsid w:val="00891720"/>
    <w:rsid w:val="008B599F"/>
    <w:rsid w:val="008F1711"/>
    <w:rsid w:val="008F4987"/>
    <w:rsid w:val="00923A49"/>
    <w:rsid w:val="009A2E19"/>
    <w:rsid w:val="009C5114"/>
    <w:rsid w:val="009D30AA"/>
    <w:rsid w:val="009D5A42"/>
    <w:rsid w:val="00A02A77"/>
    <w:rsid w:val="00A043B7"/>
    <w:rsid w:val="00A33A64"/>
    <w:rsid w:val="00A37225"/>
    <w:rsid w:val="00A426F7"/>
    <w:rsid w:val="00AA360D"/>
    <w:rsid w:val="00AA394F"/>
    <w:rsid w:val="00AB519E"/>
    <w:rsid w:val="00AD11D6"/>
    <w:rsid w:val="00B210BA"/>
    <w:rsid w:val="00B24575"/>
    <w:rsid w:val="00B4102F"/>
    <w:rsid w:val="00B574C6"/>
    <w:rsid w:val="00BF28C9"/>
    <w:rsid w:val="00C3481F"/>
    <w:rsid w:val="00C40F99"/>
    <w:rsid w:val="00CA795B"/>
    <w:rsid w:val="00D11431"/>
    <w:rsid w:val="00D37652"/>
    <w:rsid w:val="00DD0962"/>
    <w:rsid w:val="00DF01E7"/>
    <w:rsid w:val="00E065B8"/>
    <w:rsid w:val="00E537E8"/>
    <w:rsid w:val="00EB7905"/>
    <w:rsid w:val="00EC54AD"/>
    <w:rsid w:val="00ED7E73"/>
    <w:rsid w:val="00F0006C"/>
    <w:rsid w:val="00F636C3"/>
    <w:rsid w:val="00FD7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114"/>
    <w:pPr>
      <w:spacing w:line="36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5A42"/>
  </w:style>
  <w:style w:type="character" w:styleId="a4">
    <w:name w:val="Hyperlink"/>
    <w:basedOn w:val="a0"/>
    <w:uiPriority w:val="99"/>
    <w:unhideWhenUsed/>
    <w:rsid w:val="009C5114"/>
    <w:rPr>
      <w:color w:val="0000FF"/>
      <w:u w:val="single"/>
    </w:rPr>
  </w:style>
  <w:style w:type="paragraph" w:styleId="a5">
    <w:name w:val="header"/>
    <w:basedOn w:val="a"/>
    <w:link w:val="a6"/>
    <w:rsid w:val="009C5114"/>
    <w:pPr>
      <w:tabs>
        <w:tab w:val="center" w:pos="4677"/>
        <w:tab w:val="right" w:pos="9355"/>
      </w:tabs>
      <w:spacing w:line="240" w:lineRule="auto"/>
      <w:ind w:firstLine="0"/>
      <w:jc w:val="left"/>
    </w:pPr>
  </w:style>
  <w:style w:type="character" w:customStyle="1" w:styleId="a6">
    <w:name w:val="Верхний колонтитул Знак"/>
    <w:basedOn w:val="a0"/>
    <w:link w:val="a5"/>
    <w:rsid w:val="009C51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Знак Знак1"/>
    <w:basedOn w:val="a"/>
    <w:autoRedefine/>
    <w:rsid w:val="009C5114"/>
    <w:pPr>
      <w:spacing w:after="160" w:line="240" w:lineRule="exact"/>
      <w:ind w:firstLine="0"/>
      <w:jc w:val="left"/>
    </w:pPr>
    <w:rPr>
      <w:szCs w:val="20"/>
      <w:lang w:val="en-US" w:eastAsia="en-US"/>
    </w:rPr>
  </w:style>
  <w:style w:type="paragraph" w:customStyle="1" w:styleId="ConsPlusNormal">
    <w:name w:val="ConsPlusNormal"/>
    <w:rsid w:val="00085A6C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114"/>
    <w:pPr>
      <w:spacing w:line="36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5A42"/>
  </w:style>
  <w:style w:type="character" w:styleId="a4">
    <w:name w:val="Hyperlink"/>
    <w:basedOn w:val="a0"/>
    <w:uiPriority w:val="99"/>
    <w:unhideWhenUsed/>
    <w:rsid w:val="009C5114"/>
    <w:rPr>
      <w:color w:val="0000FF"/>
      <w:u w:val="single"/>
    </w:rPr>
  </w:style>
  <w:style w:type="paragraph" w:styleId="a5">
    <w:name w:val="header"/>
    <w:basedOn w:val="a"/>
    <w:link w:val="a6"/>
    <w:rsid w:val="009C5114"/>
    <w:pPr>
      <w:tabs>
        <w:tab w:val="center" w:pos="4677"/>
        <w:tab w:val="right" w:pos="9355"/>
      </w:tabs>
      <w:spacing w:line="240" w:lineRule="auto"/>
      <w:ind w:firstLine="0"/>
      <w:jc w:val="left"/>
    </w:pPr>
  </w:style>
  <w:style w:type="character" w:customStyle="1" w:styleId="a6">
    <w:name w:val="Верхний колонтитул Знак"/>
    <w:basedOn w:val="a0"/>
    <w:link w:val="a5"/>
    <w:rsid w:val="009C51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Знак Знак1"/>
    <w:basedOn w:val="a"/>
    <w:autoRedefine/>
    <w:rsid w:val="009C5114"/>
    <w:pPr>
      <w:spacing w:after="160" w:line="240" w:lineRule="exact"/>
      <w:ind w:firstLine="0"/>
      <w:jc w:val="left"/>
    </w:pPr>
    <w:rPr>
      <w:szCs w:val="20"/>
      <w:lang w:val="en-US" w:eastAsia="en-US"/>
    </w:rPr>
  </w:style>
  <w:style w:type="paragraph" w:customStyle="1" w:styleId="ConsPlusNormal">
    <w:name w:val="ConsPlusNormal"/>
    <w:rsid w:val="00085A6C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2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nalog.gov.ru/rn77/nu2022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426E2-FC60-4F73-9F3A-72A546000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Давтян Армине Каджиковна</cp:lastModifiedBy>
  <cp:revision>89</cp:revision>
  <cp:lastPrinted>2017-09-05T07:01:00Z</cp:lastPrinted>
  <dcterms:created xsi:type="dcterms:W3CDTF">2017-08-14T11:01:00Z</dcterms:created>
  <dcterms:modified xsi:type="dcterms:W3CDTF">2022-10-04T10:41:00Z</dcterms:modified>
</cp:coreProperties>
</file>