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56" w:rsidRDefault="0028147E">
      <w:pPr>
        <w:rPr>
          <w:sz w:val="4"/>
        </w:rPr>
      </w:pPr>
      <w:r>
        <w:rPr>
          <w:noProof/>
          <w:sz w:val="4"/>
          <w:lang w:eastAsia="ru-RU"/>
        </w:rPr>
        <mc:AlternateContent>
          <mc:Choice Requires="wpg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-360680</wp:posOffset>
                </wp:positionV>
                <wp:extent cx="6628130" cy="1564005"/>
                <wp:effectExtent l="0" t="0" r="0" b="0"/>
                <wp:wrapNone/>
                <wp:docPr id="1" name="Рисунок 1" descr="МЭР С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9159740" name="Рисунок 1" descr="МЭР СК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628129" cy="1564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4;o:allowoverlap:true;o:allowincell:true;mso-position-horizontal-relative:text;margin-left:-46.35pt;mso-position-horizontal:absolute;mso-position-vertical-relative:text;margin-top:-28.40pt;mso-position-vertical:absolute;width:521.90pt;height:123.15pt;mso-wrap-distance-left:9.00pt;mso-wrap-distance-top:0.00pt;mso-wrap-distance-right:9.00pt;mso-wrap-distance-bottom:0.00pt;" stroked="false">
                <v:path textboxrect="0,0,0,0"/>
                <v:imagedata r:id="rId12" o:title=""/>
              </v:shape>
            </w:pict>
          </mc:Fallback>
        </mc:AlternateContent>
      </w:r>
    </w:p>
    <w:p w:rsidR="00542F56" w:rsidRDefault="00542F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5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F56" w:rsidRDefault="00542F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42F56" w:rsidRDefault="0028147E">
      <w:pPr>
        <w:pStyle w:val="af8"/>
        <w:ind w:left="1843"/>
        <w:jc w:val="center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355003, г. Ставрополь, ул. Ленина, д. 293,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тел.: 35-58-10 (доп. 2116)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http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://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www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stavinvest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press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stavinvest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</w:p>
    <w:p w:rsidR="00542F56" w:rsidRDefault="00542F56" w:rsidP="001E62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5" w:color="000000"/>
        </w:pBdr>
        <w:spacing w:after="0" w:line="25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42F56" w:rsidRDefault="0028147E" w:rsidP="001E6220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5" w:color="000000"/>
        </w:pBdr>
        <w:shd w:val="clear" w:color="FFFFFF" w:fill="FFFFFF"/>
        <w:spacing w:before="0" w:after="0" w:line="255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Центр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поддержки экспорта в Ставропольском крае</w:t>
      </w:r>
      <w:r w:rsidR="001E6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2023 году провел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 международных мероприятий с участием субъектов малого и среднего предпринимательства</w:t>
      </w:r>
    </w:p>
    <w:bookmarkEnd w:id="0"/>
    <w:p w:rsidR="00542F56" w:rsidRDefault="00542F56" w:rsidP="001E62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5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F56" w:rsidRDefault="0028147E" w:rsidP="001E62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5" w:color="000000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базе </w:t>
      </w:r>
      <w:r>
        <w:rPr>
          <w:rStyle w:val="FontStyle13"/>
          <w:spacing w:val="0"/>
          <w:sz w:val="28"/>
          <w:szCs w:val="28"/>
        </w:rPr>
        <w:t xml:space="preserve">некоммерческой организации «Фонд поддержки предпринимательства в Ставропольском крае» действует Центр поддержки экспорта, который в 2023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национального проекта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«Малое и среднее предпринимательство и поддержка индивидуальной предпринимательской инициативы»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господдержкамсп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проводил большое количество мероприятий с участием субъектов малого и среднего предпринимательства (далее – субъекты МСП), в том числе международного уровня:</w:t>
      </w:r>
      <w:proofErr w:type="gramEnd"/>
    </w:p>
    <w:p w:rsidR="00542F56" w:rsidRDefault="00281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 международных выставок за пределами Российской Федерации,</w:t>
      </w:r>
      <w:r w:rsidR="001E6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которых приняли участие 24 субъекта МСП (</w:t>
      </w:r>
      <w:r>
        <w:rPr>
          <w:rFonts w:ascii="Times New Roman" w:hAnsi="Times New Roman" w:cs="Times New Roman"/>
          <w:sz w:val="28"/>
          <w:szCs w:val="28"/>
        </w:rPr>
        <w:t xml:space="preserve">16-я Азербайджанская Международная Выставка «Сельское Хозяйство», 30-я Международная выставка продуктов, технологий, оборудования для пищевой и сельскохозяйственной промышленности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Iran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Agrofood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2023, 29-ая Международная специализированная оптовая выставка-ярмарка «ПРОДЭКСПО-2023», которая прошла в Республике Беларусь и т.д.)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2F56" w:rsidRDefault="00281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международные выставки на те</w:t>
      </w:r>
      <w:r w:rsidR="001E6220">
        <w:rPr>
          <w:rFonts w:ascii="Times New Roman" w:eastAsia="Times New Roman" w:hAnsi="Times New Roman" w:cs="Times New Roman"/>
          <w:sz w:val="28"/>
          <w:szCs w:val="28"/>
        </w:rPr>
        <w:t xml:space="preserve">рритории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в которых приняли участие 11 субъектов МСП (</w:t>
      </w:r>
      <w:r>
        <w:rPr>
          <w:rFonts w:ascii="Times New Roman" w:hAnsi="Times New Roman" w:cs="Times New Roman"/>
          <w:sz w:val="28"/>
          <w:szCs w:val="28"/>
        </w:rPr>
        <w:t xml:space="preserve">26-Международная Выставка Зимней моды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LeShow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Москва 2023, 32-ая Международная агропромышленная выставка «АГРОРУСЬ», 32-я Международная осенняя выставка продуктов питания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WorldFood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Moscow</w:t>
      </w:r>
      <w:proofErr w:type="spellEnd"/>
      <w:r>
        <w:rPr>
          <w:rFonts w:ascii="Times New Roman" w:hAnsi="Times New Roman" w:cs="Times New Roman"/>
          <w:sz w:val="28"/>
          <w:szCs w:val="28"/>
        </w:rPr>
        <w:t>»);</w:t>
      </w:r>
    </w:p>
    <w:p w:rsidR="00542F56" w:rsidRDefault="0028147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бизнес-миссии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Республику Беларусь, Республику Абхазия и Объединенные Арабские Эмираты. Всего в них приняли участие 11 субъектов МСП;</w:t>
      </w:r>
    </w:p>
    <w:p w:rsidR="00542F56" w:rsidRDefault="0028147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реверсных бизнес-миссии из Армении, Египта и Монголии, количество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которых составило 20 субъектов МСП.</w:t>
      </w:r>
    </w:p>
    <w:p w:rsidR="00542F56" w:rsidRDefault="0028147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8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Кроме того, </w:t>
      </w:r>
      <w:r>
        <w:rPr>
          <w:rStyle w:val="FontStyle13"/>
          <w:rFonts w:eastAsia="Times New Roman"/>
          <w:color w:val="000000" w:themeColor="text1"/>
          <w:spacing w:val="0"/>
          <w:sz w:val="28"/>
          <w:szCs w:val="28"/>
        </w:rPr>
        <w:t>Центр поддержки экспорта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прошедшем году разместил 12 субъектов МСП на международных электронных торговых площадках, таких как Alibaba.com,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Lazada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Supl.biz.</w:t>
      </w:r>
    </w:p>
    <w:p w:rsidR="00542F56" w:rsidRDefault="0028147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8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 субъектов МСП посетили экспортные семинары в рамках соглашения с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втономной некоммерческой организацией дополнительного профессионального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«Школа экспорта АО «Российский экспортный центр».</w:t>
      </w:r>
    </w:p>
    <w:p w:rsidR="00542F56" w:rsidRDefault="00542F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42F56">
      <w:headerReference w:type="default" r:id="rId13"/>
      <w:headerReference w:type="first" r:id="rId14"/>
      <w:footerReference w:type="first" r:id="rId15"/>
      <w:pgSz w:w="11906" w:h="16838"/>
      <w:pgMar w:top="1134" w:right="740" w:bottom="539" w:left="1701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98D" w:rsidRDefault="0004698D">
      <w:pPr>
        <w:spacing w:after="0" w:line="240" w:lineRule="auto"/>
      </w:pPr>
      <w:r>
        <w:separator/>
      </w:r>
    </w:p>
  </w:endnote>
  <w:endnote w:type="continuationSeparator" w:id="0">
    <w:p w:rsidR="0004698D" w:rsidRDefault="0004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Devanagari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56" w:rsidRDefault="00542F5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98D" w:rsidRDefault="0004698D">
      <w:pPr>
        <w:spacing w:after="0" w:line="240" w:lineRule="auto"/>
      </w:pPr>
      <w:r>
        <w:separator/>
      </w:r>
    </w:p>
  </w:footnote>
  <w:footnote w:type="continuationSeparator" w:id="0">
    <w:p w:rsidR="0004698D" w:rsidRDefault="00046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56" w:rsidRDefault="0028147E">
    <w:pPr>
      <w:pStyle w:val="af2"/>
      <w:pBdr>
        <w:top w:val="none" w:sz="4" w:space="28" w:color="000000"/>
      </w:pBdr>
      <w:jc w:val="right"/>
      <w:rPr>
        <w:rFonts w:ascii="Times New Roman" w:hAnsi="Times New Roman" w:cs="Times New Roman"/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>
      <w:rPr>
        <w:rFonts w:ascii="Times New Roman" w:eastAsia="Times New Roman" w:hAnsi="Times New Roman" w:cs="Times New Roman"/>
        <w:sz w:val="28"/>
        <w:szCs w:val="28"/>
      </w:rPr>
      <w:t>1</w:t>
    </w:r>
    <w:r>
      <w:rPr>
        <w:rFonts w:ascii="Times New Roman" w:eastAsia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56" w:rsidRDefault="00542F5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6EF"/>
    <w:multiLevelType w:val="hybridMultilevel"/>
    <w:tmpl w:val="FE86E054"/>
    <w:lvl w:ilvl="0" w:tplc="A53A0D2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2E46A08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ECA4179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88F2244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9CB8EAA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31E6927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8E5609C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9D24E25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0C684BF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abstractNum w:abstractNumId="1">
    <w:nsid w:val="18732B0A"/>
    <w:multiLevelType w:val="hybridMultilevel"/>
    <w:tmpl w:val="A3B0078C"/>
    <w:lvl w:ilvl="0" w:tplc="E382B7B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C26EB05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DE120B5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1F927D0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21122B1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AC36155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A92A2FC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95F2E3C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B73AE1F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abstractNum w:abstractNumId="2">
    <w:nsid w:val="2A900A3B"/>
    <w:multiLevelType w:val="hybridMultilevel"/>
    <w:tmpl w:val="68168426"/>
    <w:lvl w:ilvl="0" w:tplc="1E5278E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276C77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4BCAEC9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3A60BB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4D4809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9CBC4EC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22F8D71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9E21EA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812E3E0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">
    <w:nsid w:val="4B670519"/>
    <w:multiLevelType w:val="hybridMultilevel"/>
    <w:tmpl w:val="99805BF0"/>
    <w:lvl w:ilvl="0" w:tplc="6B169754">
      <w:start w:val="1"/>
      <w:numFmt w:val="bullet"/>
      <w:lvlText w:val="–"/>
      <w:lvlJc w:val="left"/>
      <w:pPr>
        <w:ind w:left="1418" w:hanging="360"/>
      </w:pPr>
      <w:rPr>
        <w:rFonts w:ascii="Times New Roman" w:eastAsia="Times New Roman" w:hAnsi="Times New Roman" w:cs="Times New Roman" w:hint="default"/>
        <w:sz w:val="28"/>
      </w:rPr>
    </w:lvl>
    <w:lvl w:ilvl="1" w:tplc="1EF8982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D53C0F18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85EAFAEE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380460C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482E61EA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A85C6FDA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82BE550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C416362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4">
    <w:nsid w:val="545E6679"/>
    <w:multiLevelType w:val="hybridMultilevel"/>
    <w:tmpl w:val="08B8DD40"/>
    <w:lvl w:ilvl="0" w:tplc="83E446E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E48C510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CB4CBEA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68B8B61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26BC498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5C46822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9A84403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F8C676C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122431D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abstractNum w:abstractNumId="5">
    <w:nsid w:val="71257670"/>
    <w:multiLevelType w:val="hybridMultilevel"/>
    <w:tmpl w:val="E99A388A"/>
    <w:lvl w:ilvl="0" w:tplc="88E08B9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9E08094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3C18C01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5E2055D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7F4CF48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FADECF9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C1767F94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B98CDC7C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1084134A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6">
    <w:nsid w:val="726E47C9"/>
    <w:multiLevelType w:val="hybridMultilevel"/>
    <w:tmpl w:val="735CF962"/>
    <w:lvl w:ilvl="0" w:tplc="BBA66B3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50C61C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E3F81C7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FA4607E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17C33B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A2FC263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742AED5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856AAD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FBCA23A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56"/>
    <w:rsid w:val="0004698D"/>
    <w:rsid w:val="001E6220"/>
    <w:rsid w:val="0028147E"/>
    <w:rsid w:val="005130DF"/>
    <w:rsid w:val="0054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4">
    <w:name w:val="Символ сноски"/>
    <w:uiPriority w:val="99"/>
    <w:unhideWhenUsed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7">
    <w:name w:val="endnote reference"/>
    <w:rPr>
      <w:vertAlign w:val="superscript"/>
    </w:rPr>
  </w:style>
  <w:style w:type="paragraph" w:styleId="a8">
    <w:name w:val="Title"/>
    <w:basedOn w:val="a"/>
    <w:next w:val="a9"/>
    <w:uiPriority w:val="10"/>
    <w:qFormat/>
    <w:pPr>
      <w:spacing w:before="300"/>
      <w:contextualSpacing/>
    </w:pPr>
    <w:rPr>
      <w:sz w:val="48"/>
      <w:szCs w:val="4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c">
    <w:name w:val="index heading"/>
    <w:basedOn w:val="a8"/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No Spacing"/>
    <w:uiPriority w:val="1"/>
    <w:qFormat/>
  </w:style>
  <w:style w:type="paragraph" w:styleId="af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0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1">
    <w:name w:val="Колонтитул"/>
    <w:basedOn w:val="a"/>
    <w:qFormat/>
  </w:style>
  <w:style w:type="paragraph" w:styleId="af2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3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4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5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  <w:qFormat/>
    <w:pPr>
      <w:spacing w:after="200" w:line="276" w:lineRule="auto"/>
    </w:pPr>
  </w:style>
  <w:style w:type="paragraph" w:styleId="af7">
    <w:name w:val="table of figures"/>
    <w:basedOn w:val="a"/>
    <w:uiPriority w:val="99"/>
    <w:unhideWhenUsed/>
    <w:pPr>
      <w:spacing w:after="0"/>
    </w:pPr>
  </w:style>
  <w:style w:type="paragraph" w:customStyle="1" w:styleId="af8">
    <w:name w:val="Содержимое врезки"/>
    <w:basedOn w:val="a"/>
    <w:qFormat/>
  </w:style>
  <w:style w:type="table" w:styleId="af9">
    <w:name w:val="Table 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tblPr/>
      <w:tcPr>
        <w:shd w:val="clear" w:color="FFFFFF" w:fill="FFFFFF" w:themeFill="text1" w:themeFillTint="00"/>
      </w:tcPr>
    </w:tblStylePr>
  </w:style>
  <w:style w:type="table" w:customStyle="1" w:styleId="PlainTable2">
    <w:name w:val="Plain Table 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</w:rPr>
    </w:tblStylePr>
    <w:tblStylePr w:type="firstCol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sz w:val="22"/>
      </w:rPr>
      <w:tblPr/>
      <w:tcPr>
        <w:shd w:val="clear" w:color="FFFFFF" w:fill="C0504D" w:themeFill="accent2"/>
      </w:tcPr>
    </w:tblStylePr>
    <w:tblStylePr w:type="lastCol">
      <w:rPr>
        <w:b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sz w:val="22"/>
      </w:rPr>
      <w:tblPr/>
      <w:tcPr>
        <w:shd w:val="clear" w:color="FFFFFF" w:fill="9BBB59" w:themeFill="accent3"/>
      </w:tcPr>
    </w:tblStylePr>
    <w:tblStylePr w:type="lastCol">
      <w:rPr>
        <w:b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sz w:val="22"/>
      </w:rPr>
      <w:tblPr/>
      <w:tcPr>
        <w:shd w:val="clear" w:color="FFFFFF" w:fill="8064A2" w:themeFill="accent4"/>
      </w:tcPr>
    </w:tblStylePr>
    <w:tblStylePr w:type="lastCol">
      <w:rPr>
        <w:b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sz w:val="22"/>
      </w:rPr>
      <w:tblPr/>
      <w:tcPr>
        <w:shd w:val="clear" w:color="FFFFFF" w:fill="4BACC6" w:themeFill="accent5"/>
      </w:tcPr>
    </w:tblStylePr>
    <w:tblStylePr w:type="lastCol">
      <w:rPr>
        <w:b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sz w:val="22"/>
      </w:rPr>
      <w:tblPr/>
      <w:tcPr>
        <w:shd w:val="clear" w:color="FFFFFF" w:fill="F79646" w:themeFill="accent6"/>
      </w:tcPr>
    </w:tblStylePr>
    <w:tblStylePr w:type="lastCol">
      <w:rPr>
        <w:b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Lined-Accent1">
    <w:name w:val="Lined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character" w:customStyle="1" w:styleId="FontStyle13">
    <w:name w:val="Font Style13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0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</dc:creator>
  <cp:lastModifiedBy>Экономисты</cp:lastModifiedBy>
  <cp:revision>4</cp:revision>
  <dcterms:created xsi:type="dcterms:W3CDTF">2024-01-22T05:50:00Z</dcterms:created>
  <dcterms:modified xsi:type="dcterms:W3CDTF">2024-01-22T05:52:00Z</dcterms:modified>
  <dc:language>ru-RU</dc:language>
</cp:coreProperties>
</file>