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53E4" w:rsidRDefault="00E32A6F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-588644</wp:posOffset>
                </wp:positionH>
                <wp:positionV relativeFrom="paragraph">
                  <wp:posOffset>-360679</wp:posOffset>
                </wp:positionV>
                <wp:extent cx="6628130" cy="1564005"/>
                <wp:effectExtent l="0" t="0" r="0" b="0"/>
                <wp:wrapNone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3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">
                <v:path textboxrect="0,0,0,0"/>
                <v:imagedata r:id="rId12" o:title=""/>
              </v:shape>
            </w:pict>
          </mc:Fallback>
        </mc:AlternateContent>
      </w:r>
    </w:p>
    <w:p w:rsidR="001053E4" w:rsidRDefault="00105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E4" w:rsidRDefault="00105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53E4" w:rsidRDefault="00E32A6F">
      <w:pPr>
        <w:pStyle w:val="af5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1053E4" w:rsidRDefault="00105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53E4" w:rsidRDefault="001053E4">
      <w:pPr>
        <w:pStyle w:val="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53E4" w:rsidRDefault="00105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53E4" w:rsidRDefault="00E32A6F">
      <w:pPr>
        <w:pStyle w:val="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Определены призеры премии «Мой добрый бизнес»</w:t>
      </w:r>
    </w:p>
    <w:p w:rsidR="001053E4" w:rsidRDefault="001053E4">
      <w:pPr>
        <w:pStyle w:val="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53E4" w:rsidRDefault="00E3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премии «Мой добрый бизнес» на Ставрополье открыли «самый добрый бизнес» в России.</w:t>
      </w:r>
    </w:p>
    <w:p w:rsidR="001053E4" w:rsidRDefault="00E3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первая в городе сеть оздоровительных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-центров для детей и будущих мам "Флиппер", которую основали более 11 лет назад  Ксения и Николай Красниковы. Здесь бес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оздоравливаются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дети участников СВО, дети с ограниченными возможностями здоровья. На днях проект Красниковых признали лучшей практикой социального предпринимательства в России.</w:t>
      </w:r>
    </w:p>
    <w:p w:rsidR="001053E4" w:rsidRDefault="00E3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"Флиппер" победил во Всероссийском конкурсе «Мой добрый бизнес» в номина</w:t>
      </w:r>
      <w:r>
        <w:rPr>
          <w:rFonts w:ascii="Times New Roman" w:eastAsia="Times New Roman" w:hAnsi="Times New Roman" w:cs="Times New Roman"/>
          <w:sz w:val="28"/>
          <w:szCs w:val="28"/>
        </w:rPr>
        <w:t>ции «Здоровый образ жизни, физическая культура и спорт». Награждение победителей состоялось в рамках Недели социального предпринимательства, которая прошла в Москве под эгидой Минэкономразвития России.</w:t>
      </w:r>
    </w:p>
    <w:p w:rsidR="001053E4" w:rsidRDefault="00E32A6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«От всей души поздравляю коллектив организации. Вы зан</w:t>
      </w:r>
      <w:r>
        <w:rPr>
          <w:rFonts w:ascii="Times New Roman" w:eastAsia="Times New Roman" w:hAnsi="Times New Roman" w:cs="Times New Roman"/>
          <w:sz w:val="28"/>
          <w:szCs w:val="28"/>
        </w:rPr>
        <w:t>имаетесь важнейшим делом – заботитесь о будущем поколении. Дальнейших успехов в развитии!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– прокомментировал министр экономического развития Ставропольского края Денис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Полюбин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E4" w:rsidRDefault="00E32A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Напоминаем, что министерство экономического развития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оставляет финансовую поддержку для субъектов малого и среднего предпринимательства. Кроме того, можно обратиться в организации, образующие инфраструктуру поддержки субъектов малого и среднего предпринимательства в Ставропольском крае, в том числе: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 «М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Бизнес», функционирующий на базе некоммерческой организации «Фонд поддержки предпринимательства в Ставропольском крае»; Некоммерческая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«Фонд микрофинансирования субъектов малого и среднего предпринимательства в Ставро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польском крае»; Гарантийный фонд поддержки субъектов малого и среднего  предпринимательства Ставропольского края», которые действуют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национального проекта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Малое и среднее предпринимательство и поддержка индивидуальной предпринимательской инициати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вы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53E4" w:rsidRDefault="00105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E4" w:rsidRDefault="00105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E4" w:rsidRDefault="00105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E4" w:rsidRDefault="00105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E4" w:rsidRDefault="00105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E4" w:rsidRDefault="00105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053E4">
      <w:headerReference w:type="default" r:id="rId13"/>
      <w:headerReference w:type="first" r:id="rId14"/>
      <w:footerReference w:type="first" r:id="rId15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6F" w:rsidRDefault="00E32A6F">
      <w:pPr>
        <w:spacing w:after="0" w:line="240" w:lineRule="auto"/>
      </w:pPr>
      <w:r>
        <w:separator/>
      </w:r>
    </w:p>
  </w:endnote>
  <w:endnote w:type="continuationSeparator" w:id="0">
    <w:p w:rsidR="00E32A6F" w:rsidRDefault="00E3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E4" w:rsidRDefault="001053E4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6F" w:rsidRDefault="00E32A6F">
      <w:pPr>
        <w:spacing w:after="0" w:line="240" w:lineRule="auto"/>
      </w:pPr>
      <w:r>
        <w:separator/>
      </w:r>
    </w:p>
  </w:footnote>
  <w:footnote w:type="continuationSeparator" w:id="0">
    <w:p w:rsidR="00E32A6F" w:rsidRDefault="00E3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E4" w:rsidRDefault="00E32A6F">
    <w:pPr>
      <w:pStyle w:val="10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E4" w:rsidRDefault="001053E4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AD5"/>
    <w:multiLevelType w:val="hybridMultilevel"/>
    <w:tmpl w:val="18F2410A"/>
    <w:lvl w:ilvl="0" w:tplc="898672D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CECC57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82810F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0E0B5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FA8BE2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9028BD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EBEF7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55A6C3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320A1D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>
    <w:nsid w:val="1C6F0534"/>
    <w:multiLevelType w:val="hybridMultilevel"/>
    <w:tmpl w:val="9E36EB24"/>
    <w:lvl w:ilvl="0" w:tplc="673ABC8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8DAFD4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6FEB26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5A4A0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16E191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74E5A6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D16BB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72380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742AFD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>
    <w:nsid w:val="22195B06"/>
    <w:multiLevelType w:val="hybridMultilevel"/>
    <w:tmpl w:val="5D30990C"/>
    <w:lvl w:ilvl="0" w:tplc="FF0ACD3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CB8808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E92621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C0069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A5A3D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ADE625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C5030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5C67AC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22210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27871610"/>
    <w:multiLevelType w:val="hybridMultilevel"/>
    <w:tmpl w:val="2648E5DA"/>
    <w:lvl w:ilvl="0" w:tplc="9D8EF7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4F9ED4E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7C8EC5B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3E5CDF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5A9810C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C6A2E47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96D03D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1270B8A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5A8ACDC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4">
    <w:nsid w:val="598F1039"/>
    <w:multiLevelType w:val="hybridMultilevel"/>
    <w:tmpl w:val="F5FEB144"/>
    <w:lvl w:ilvl="0" w:tplc="FA74F1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1436C64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86DC107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C3AC2B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66CE787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5614D48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E5E4DC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FB46445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081C67B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5">
    <w:nsid w:val="75505F5A"/>
    <w:multiLevelType w:val="hybridMultilevel"/>
    <w:tmpl w:val="7B085582"/>
    <w:lvl w:ilvl="0" w:tplc="EA2AE1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323CB48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105E365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CFF68F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2360846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001A2FC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0FFC8B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5AC8FE2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EAA0B29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6">
    <w:nsid w:val="75F92B49"/>
    <w:multiLevelType w:val="hybridMultilevel"/>
    <w:tmpl w:val="AD1C7DC8"/>
    <w:lvl w:ilvl="0" w:tplc="E7E0070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492AB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1129B1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A4CF6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2024B1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5A251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EEEA8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D0E10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0C8C2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E4"/>
    <w:rsid w:val="001053E4"/>
    <w:rsid w:val="00BF03F3"/>
    <w:rsid w:val="00E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customStyle="1" w:styleId="1">
    <w:name w:val="Название объекта1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8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</w:style>
  <w:style w:type="paragraph" w:styleId="ae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2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3">
    <w:name w:val="toc 1"/>
    <w:basedOn w:val="a"/>
    <w:uiPriority w:val="39"/>
    <w:unhideWhenUsed/>
    <w:pPr>
      <w:spacing w:after="57"/>
    </w:pPr>
  </w:style>
  <w:style w:type="paragraph" w:styleId="20">
    <w:name w:val="toc 2"/>
    <w:basedOn w:val="a"/>
    <w:uiPriority w:val="39"/>
    <w:unhideWhenUsed/>
    <w:pPr>
      <w:spacing w:after="57"/>
      <w:ind w:left="283"/>
    </w:pPr>
  </w:style>
  <w:style w:type="paragraph" w:styleId="3">
    <w:name w:val="toc 3"/>
    <w:basedOn w:val="a"/>
    <w:uiPriority w:val="39"/>
    <w:unhideWhenUsed/>
    <w:pPr>
      <w:spacing w:after="57"/>
      <w:ind w:left="567"/>
    </w:pPr>
  </w:style>
  <w:style w:type="paragraph" w:styleId="4">
    <w:name w:val="toc 4"/>
    <w:basedOn w:val="a"/>
    <w:uiPriority w:val="39"/>
    <w:unhideWhenUsed/>
    <w:pPr>
      <w:spacing w:after="57"/>
      <w:ind w:left="850"/>
    </w:pPr>
  </w:style>
  <w:style w:type="paragraph" w:styleId="5">
    <w:name w:val="toc 5"/>
    <w:basedOn w:val="a"/>
    <w:uiPriority w:val="39"/>
    <w:unhideWhenUsed/>
    <w:pPr>
      <w:spacing w:after="57"/>
      <w:ind w:left="1134"/>
    </w:pPr>
  </w:style>
  <w:style w:type="paragraph" w:styleId="6">
    <w:name w:val="toc 6"/>
    <w:basedOn w:val="a"/>
    <w:uiPriority w:val="39"/>
    <w:unhideWhenUsed/>
    <w:pPr>
      <w:spacing w:after="57"/>
      <w:ind w:left="1417"/>
    </w:pPr>
  </w:style>
  <w:style w:type="paragraph" w:styleId="7">
    <w:name w:val="toc 7"/>
    <w:basedOn w:val="a"/>
    <w:uiPriority w:val="39"/>
    <w:unhideWhenUsed/>
    <w:pPr>
      <w:spacing w:after="57"/>
      <w:ind w:left="1701"/>
    </w:pPr>
  </w:style>
  <w:style w:type="paragraph" w:styleId="8">
    <w:name w:val="toc 8"/>
    <w:basedOn w:val="a"/>
    <w:uiPriority w:val="39"/>
    <w:unhideWhenUsed/>
    <w:pPr>
      <w:spacing w:after="57"/>
      <w:ind w:left="1984"/>
    </w:pPr>
  </w:style>
  <w:style w:type="paragraph" w:styleId="9">
    <w:name w:val="toc 9"/>
    <w:basedOn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  <w:qFormat/>
    <w:pPr>
      <w:spacing w:after="200" w:line="276" w:lineRule="auto"/>
    </w:pPr>
  </w:style>
  <w:style w:type="paragraph" w:styleId="af4">
    <w:name w:val="table of figures"/>
    <w:basedOn w:val="a"/>
    <w:uiPriority w:val="99"/>
    <w:unhideWhenUsed/>
    <w:pPr>
      <w:spacing w:after="0"/>
    </w:pPr>
  </w:style>
  <w:style w:type="paragraph" w:customStyle="1" w:styleId="af5">
    <w:name w:val="Содержимое врезки"/>
    <w:basedOn w:val="a"/>
    <w:qFormat/>
  </w:style>
  <w:style w:type="table" w:styleId="af6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  <w:style w:type="paragraph" w:customStyle="1" w:styleId="element-show">
    <w:name w:val="element-show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2024-07-11T07:54:00Z</dcterms:created>
  <dcterms:modified xsi:type="dcterms:W3CDTF">2024-07-11T07:54:00Z</dcterms:modified>
  <dc:language>ru-RU</dc:language>
</cp:coreProperties>
</file>