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2F6" w:rsidRPr="00A337DC" w:rsidRDefault="00532732" w:rsidP="00F44ADD">
      <w:pPr>
        <w:tabs>
          <w:tab w:val="left" w:pos="1455"/>
        </w:tabs>
        <w:spacing w:after="0" w:line="240" w:lineRule="exact"/>
        <w:ind w:left="5245"/>
        <w:jc w:val="center"/>
        <w:rPr>
          <w:rFonts w:ascii="Times New Roman" w:hAnsi="Times New Roman"/>
          <w:sz w:val="28"/>
          <w:szCs w:val="28"/>
        </w:rPr>
      </w:pPr>
      <w:bookmarkStart w:id="0" w:name="_GoBack"/>
      <w:bookmarkEnd w:id="0"/>
      <w:r w:rsidRPr="00A337DC">
        <w:rPr>
          <w:rFonts w:ascii="Times New Roman" w:hAnsi="Times New Roman"/>
          <w:sz w:val="28"/>
          <w:szCs w:val="28"/>
        </w:rPr>
        <w:t>УТВЕРЖДЕН</w:t>
      </w:r>
    </w:p>
    <w:p w:rsidR="00532732" w:rsidRPr="00A337DC" w:rsidRDefault="00532732" w:rsidP="00F44ADD">
      <w:pPr>
        <w:tabs>
          <w:tab w:val="left" w:pos="1455"/>
        </w:tabs>
        <w:spacing w:after="0" w:line="240" w:lineRule="exact"/>
        <w:ind w:left="5245"/>
        <w:jc w:val="center"/>
        <w:rPr>
          <w:rFonts w:ascii="Times New Roman" w:hAnsi="Times New Roman"/>
          <w:sz w:val="28"/>
          <w:szCs w:val="28"/>
        </w:rPr>
      </w:pPr>
    </w:p>
    <w:p w:rsidR="00532732" w:rsidRPr="00A337DC" w:rsidRDefault="00377A80" w:rsidP="00F44ADD">
      <w:pPr>
        <w:tabs>
          <w:tab w:val="left" w:pos="1455"/>
        </w:tabs>
        <w:spacing w:after="0" w:line="240" w:lineRule="exact"/>
        <w:ind w:left="5245"/>
        <w:jc w:val="center"/>
        <w:rPr>
          <w:rFonts w:ascii="Times New Roman" w:hAnsi="Times New Roman"/>
          <w:sz w:val="28"/>
          <w:szCs w:val="28"/>
        </w:rPr>
      </w:pPr>
      <w:r w:rsidRPr="00A337DC">
        <w:rPr>
          <w:rFonts w:ascii="Times New Roman" w:hAnsi="Times New Roman"/>
          <w:sz w:val="28"/>
          <w:szCs w:val="28"/>
        </w:rPr>
        <w:t>р</w:t>
      </w:r>
      <w:r w:rsidR="00532732" w:rsidRPr="00A337DC">
        <w:rPr>
          <w:rFonts w:ascii="Times New Roman" w:hAnsi="Times New Roman"/>
          <w:sz w:val="28"/>
          <w:szCs w:val="28"/>
        </w:rPr>
        <w:t xml:space="preserve">ешением </w:t>
      </w:r>
      <w:r w:rsidRPr="00A337DC">
        <w:rPr>
          <w:rFonts w:ascii="Times New Roman" w:hAnsi="Times New Roman"/>
          <w:sz w:val="28"/>
          <w:szCs w:val="28"/>
        </w:rPr>
        <w:t>Совета</w:t>
      </w:r>
    </w:p>
    <w:p w:rsidR="00377A80" w:rsidRPr="00A337DC" w:rsidRDefault="00377A80" w:rsidP="00F44ADD">
      <w:pPr>
        <w:tabs>
          <w:tab w:val="left" w:pos="1455"/>
        </w:tabs>
        <w:spacing w:after="0" w:line="240" w:lineRule="exact"/>
        <w:ind w:left="5245"/>
        <w:jc w:val="center"/>
        <w:rPr>
          <w:rFonts w:ascii="Times New Roman" w:hAnsi="Times New Roman"/>
          <w:sz w:val="28"/>
          <w:szCs w:val="28"/>
        </w:rPr>
      </w:pPr>
      <w:r w:rsidRPr="00A337DC">
        <w:rPr>
          <w:rFonts w:ascii="Times New Roman" w:hAnsi="Times New Roman"/>
          <w:sz w:val="28"/>
          <w:szCs w:val="28"/>
        </w:rPr>
        <w:t>Степновского муниципального района Ставропольского края</w:t>
      </w:r>
    </w:p>
    <w:p w:rsidR="00F44ADD" w:rsidRPr="00A337DC" w:rsidRDefault="00F44ADD" w:rsidP="00F44ADD">
      <w:pPr>
        <w:tabs>
          <w:tab w:val="left" w:pos="1455"/>
        </w:tabs>
        <w:spacing w:after="0" w:line="240" w:lineRule="exact"/>
        <w:ind w:left="5245"/>
        <w:jc w:val="center"/>
        <w:rPr>
          <w:rFonts w:ascii="Times New Roman" w:hAnsi="Times New Roman"/>
          <w:sz w:val="28"/>
          <w:szCs w:val="28"/>
        </w:rPr>
      </w:pPr>
    </w:p>
    <w:p w:rsidR="00F44ADD" w:rsidRPr="00AB03AA" w:rsidRDefault="00F44ADD" w:rsidP="00F44ADD">
      <w:pPr>
        <w:tabs>
          <w:tab w:val="left" w:pos="1455"/>
        </w:tabs>
        <w:spacing w:after="0" w:line="240" w:lineRule="exact"/>
        <w:ind w:left="5245"/>
        <w:jc w:val="center"/>
        <w:rPr>
          <w:rFonts w:ascii="Times New Roman" w:hAnsi="Times New Roman"/>
          <w:sz w:val="28"/>
          <w:szCs w:val="28"/>
        </w:rPr>
      </w:pPr>
      <w:r w:rsidRPr="00A337DC">
        <w:rPr>
          <w:rFonts w:ascii="Times New Roman" w:hAnsi="Times New Roman"/>
          <w:sz w:val="28"/>
          <w:szCs w:val="28"/>
        </w:rPr>
        <w:t>от 2</w:t>
      </w:r>
      <w:r w:rsidR="00861304">
        <w:rPr>
          <w:rFonts w:ascii="Times New Roman" w:hAnsi="Times New Roman"/>
          <w:sz w:val="28"/>
          <w:szCs w:val="28"/>
        </w:rPr>
        <w:t>8</w:t>
      </w:r>
      <w:r w:rsidRPr="00A337DC">
        <w:rPr>
          <w:rFonts w:ascii="Times New Roman" w:hAnsi="Times New Roman"/>
          <w:sz w:val="28"/>
          <w:szCs w:val="28"/>
        </w:rPr>
        <w:t xml:space="preserve"> </w:t>
      </w:r>
      <w:r w:rsidR="00861304">
        <w:rPr>
          <w:rFonts w:ascii="Times New Roman" w:hAnsi="Times New Roman"/>
          <w:sz w:val="28"/>
          <w:szCs w:val="28"/>
        </w:rPr>
        <w:t>апреля 2018</w:t>
      </w:r>
      <w:r w:rsidRPr="00A337DC">
        <w:rPr>
          <w:rFonts w:ascii="Times New Roman" w:hAnsi="Times New Roman"/>
          <w:sz w:val="28"/>
          <w:szCs w:val="28"/>
        </w:rPr>
        <w:t xml:space="preserve"> г. № </w:t>
      </w:r>
      <w:r w:rsidR="00861304">
        <w:rPr>
          <w:rFonts w:ascii="Times New Roman" w:hAnsi="Times New Roman"/>
          <w:sz w:val="28"/>
          <w:szCs w:val="28"/>
        </w:rPr>
        <w:t>48</w:t>
      </w:r>
      <w:r w:rsidRPr="00A337DC">
        <w:rPr>
          <w:rFonts w:ascii="Times New Roman" w:hAnsi="Times New Roman"/>
          <w:sz w:val="28"/>
          <w:szCs w:val="28"/>
        </w:rPr>
        <w:t>/</w:t>
      </w:r>
      <w:r w:rsidR="00861304">
        <w:rPr>
          <w:rFonts w:ascii="Times New Roman" w:hAnsi="Times New Roman"/>
          <w:sz w:val="28"/>
          <w:szCs w:val="28"/>
        </w:rPr>
        <w:t>329</w:t>
      </w:r>
      <w:r w:rsidRPr="00A337DC">
        <w:rPr>
          <w:rFonts w:ascii="Times New Roman" w:hAnsi="Times New Roman"/>
          <w:sz w:val="28"/>
          <w:szCs w:val="28"/>
        </w:rPr>
        <w:t>-</w:t>
      </w:r>
      <w:r w:rsidRPr="00A337DC">
        <w:rPr>
          <w:rFonts w:ascii="Times New Roman" w:hAnsi="Times New Roman"/>
          <w:sz w:val="28"/>
          <w:szCs w:val="28"/>
          <w:lang w:val="en-US"/>
        </w:rPr>
        <w:t>III</w:t>
      </w:r>
    </w:p>
    <w:p w:rsidR="00377A80" w:rsidRPr="00A337DC" w:rsidRDefault="00377A80" w:rsidP="00091BA5">
      <w:pPr>
        <w:tabs>
          <w:tab w:val="left" w:pos="0"/>
        </w:tabs>
        <w:spacing w:after="0" w:line="240" w:lineRule="auto"/>
        <w:rPr>
          <w:rFonts w:ascii="Times New Roman" w:hAnsi="Times New Roman"/>
          <w:sz w:val="28"/>
          <w:szCs w:val="28"/>
        </w:rPr>
      </w:pPr>
    </w:p>
    <w:p w:rsidR="00377A80" w:rsidRPr="00A337DC" w:rsidRDefault="00377A80" w:rsidP="00091BA5">
      <w:pPr>
        <w:tabs>
          <w:tab w:val="left" w:pos="0"/>
        </w:tabs>
        <w:spacing w:after="0" w:line="240" w:lineRule="auto"/>
        <w:rPr>
          <w:rFonts w:ascii="Times New Roman" w:hAnsi="Times New Roman"/>
          <w:sz w:val="28"/>
          <w:szCs w:val="28"/>
        </w:rPr>
      </w:pPr>
    </w:p>
    <w:p w:rsidR="00CF50C5" w:rsidRPr="00AB03AA" w:rsidRDefault="00CF50C5" w:rsidP="00091BA5">
      <w:pPr>
        <w:tabs>
          <w:tab w:val="left" w:pos="1455"/>
        </w:tabs>
        <w:spacing w:after="0" w:line="240" w:lineRule="exact"/>
        <w:jc w:val="center"/>
        <w:rPr>
          <w:rFonts w:ascii="Times New Roman" w:hAnsi="Times New Roman"/>
          <w:sz w:val="28"/>
          <w:szCs w:val="28"/>
        </w:rPr>
      </w:pPr>
      <w:r w:rsidRPr="00A337DC">
        <w:rPr>
          <w:rFonts w:ascii="Times New Roman" w:hAnsi="Times New Roman"/>
          <w:sz w:val="28"/>
          <w:szCs w:val="28"/>
        </w:rPr>
        <w:t>ОТЧЕТ</w:t>
      </w:r>
    </w:p>
    <w:p w:rsidR="00091BA5" w:rsidRPr="00AB03AA" w:rsidRDefault="00091BA5" w:rsidP="00091BA5">
      <w:pPr>
        <w:tabs>
          <w:tab w:val="left" w:pos="1455"/>
        </w:tabs>
        <w:spacing w:after="0" w:line="240" w:lineRule="exact"/>
        <w:jc w:val="center"/>
        <w:rPr>
          <w:rFonts w:ascii="Times New Roman" w:hAnsi="Times New Roman"/>
          <w:sz w:val="28"/>
          <w:szCs w:val="28"/>
        </w:rPr>
      </w:pPr>
    </w:p>
    <w:p w:rsidR="00CF50C5" w:rsidRPr="00A337DC" w:rsidRDefault="00CF50C5" w:rsidP="00091BA5">
      <w:pPr>
        <w:spacing w:after="0" w:line="240" w:lineRule="exact"/>
        <w:jc w:val="center"/>
        <w:rPr>
          <w:rFonts w:ascii="Times New Roman" w:hAnsi="Times New Roman"/>
          <w:sz w:val="28"/>
          <w:szCs w:val="28"/>
        </w:rPr>
      </w:pPr>
      <w:r w:rsidRPr="00A337DC">
        <w:rPr>
          <w:rFonts w:ascii="Times New Roman" w:hAnsi="Times New Roman"/>
          <w:sz w:val="28"/>
          <w:szCs w:val="28"/>
        </w:rPr>
        <w:t>о результатах деятельности Контрольно</w:t>
      </w:r>
      <w:r w:rsidR="00092005" w:rsidRPr="00A337DC">
        <w:rPr>
          <w:rFonts w:ascii="Times New Roman" w:hAnsi="Times New Roman"/>
          <w:sz w:val="28"/>
          <w:szCs w:val="28"/>
        </w:rPr>
        <w:t>-ревизионной комиссии</w:t>
      </w:r>
      <w:r w:rsidRPr="00A337DC">
        <w:rPr>
          <w:rFonts w:ascii="Times New Roman" w:hAnsi="Times New Roman"/>
          <w:sz w:val="28"/>
          <w:szCs w:val="28"/>
        </w:rPr>
        <w:t xml:space="preserve"> </w:t>
      </w:r>
      <w:r w:rsidR="00092005" w:rsidRPr="00A337DC">
        <w:rPr>
          <w:rFonts w:ascii="Times New Roman" w:hAnsi="Times New Roman"/>
          <w:sz w:val="28"/>
          <w:szCs w:val="28"/>
        </w:rPr>
        <w:t>Степновского</w:t>
      </w:r>
      <w:r w:rsidRPr="00A337DC">
        <w:rPr>
          <w:rFonts w:ascii="Times New Roman" w:hAnsi="Times New Roman"/>
          <w:sz w:val="28"/>
          <w:szCs w:val="28"/>
        </w:rPr>
        <w:t xml:space="preserve"> муниципального района Ставропольского края</w:t>
      </w:r>
      <w:r w:rsidR="00092005" w:rsidRPr="00A337DC">
        <w:rPr>
          <w:rFonts w:ascii="Times New Roman" w:hAnsi="Times New Roman"/>
          <w:sz w:val="28"/>
          <w:szCs w:val="28"/>
        </w:rPr>
        <w:t xml:space="preserve"> </w:t>
      </w:r>
      <w:r w:rsidRPr="00A337DC">
        <w:rPr>
          <w:rFonts w:ascii="Times New Roman" w:hAnsi="Times New Roman"/>
          <w:sz w:val="28"/>
          <w:szCs w:val="28"/>
        </w:rPr>
        <w:t>за 201</w:t>
      </w:r>
      <w:r w:rsidR="00861304">
        <w:rPr>
          <w:rFonts w:ascii="Times New Roman" w:hAnsi="Times New Roman"/>
          <w:sz w:val="28"/>
          <w:szCs w:val="28"/>
        </w:rPr>
        <w:t>7</w:t>
      </w:r>
      <w:r w:rsidRPr="00A337DC">
        <w:rPr>
          <w:rFonts w:ascii="Times New Roman" w:hAnsi="Times New Roman"/>
          <w:sz w:val="28"/>
          <w:szCs w:val="28"/>
        </w:rPr>
        <w:t xml:space="preserve"> год</w:t>
      </w:r>
    </w:p>
    <w:p w:rsidR="00CF50C5" w:rsidRPr="00AB03AA" w:rsidRDefault="00CF50C5" w:rsidP="00091BA5">
      <w:pPr>
        <w:spacing w:after="0" w:line="240" w:lineRule="auto"/>
        <w:jc w:val="both"/>
        <w:rPr>
          <w:rFonts w:ascii="Times New Roman" w:hAnsi="Times New Roman"/>
          <w:sz w:val="28"/>
          <w:szCs w:val="28"/>
        </w:rPr>
      </w:pPr>
    </w:p>
    <w:p w:rsidR="00354758" w:rsidRDefault="00354758" w:rsidP="00354758">
      <w:pPr>
        <w:spacing w:after="0" w:line="240" w:lineRule="auto"/>
        <w:jc w:val="center"/>
        <w:rPr>
          <w:rFonts w:ascii="Times New Roman" w:hAnsi="Times New Roman"/>
          <w:sz w:val="28"/>
          <w:szCs w:val="28"/>
        </w:rPr>
      </w:pPr>
      <w:r w:rsidRPr="00354758">
        <w:rPr>
          <w:rFonts w:ascii="Times New Roman" w:hAnsi="Times New Roman"/>
          <w:sz w:val="28"/>
          <w:szCs w:val="28"/>
        </w:rPr>
        <w:t>1.</w:t>
      </w:r>
      <w:r>
        <w:rPr>
          <w:rFonts w:ascii="Times New Roman" w:hAnsi="Times New Roman"/>
          <w:sz w:val="28"/>
          <w:szCs w:val="28"/>
        </w:rPr>
        <w:t xml:space="preserve"> </w:t>
      </w:r>
      <w:r w:rsidRPr="00354758">
        <w:rPr>
          <w:rFonts w:ascii="Times New Roman" w:hAnsi="Times New Roman"/>
          <w:sz w:val="28"/>
          <w:szCs w:val="28"/>
        </w:rPr>
        <w:t>Общие сведения</w:t>
      </w:r>
    </w:p>
    <w:p w:rsidR="00354758" w:rsidRPr="00354758" w:rsidRDefault="00354758" w:rsidP="00354758">
      <w:pPr>
        <w:spacing w:after="0" w:line="240" w:lineRule="auto"/>
        <w:jc w:val="center"/>
        <w:rPr>
          <w:rFonts w:ascii="Times New Roman" w:hAnsi="Times New Roman"/>
          <w:sz w:val="28"/>
          <w:szCs w:val="28"/>
        </w:rPr>
      </w:pPr>
    </w:p>
    <w:p w:rsidR="00354758" w:rsidRPr="00354758" w:rsidRDefault="00354758" w:rsidP="00354758">
      <w:pPr>
        <w:pStyle w:val="af"/>
        <w:spacing w:before="0" w:beforeAutospacing="0" w:after="0" w:afterAutospacing="0"/>
        <w:ind w:firstLine="709"/>
        <w:contextualSpacing/>
        <w:jc w:val="both"/>
        <w:rPr>
          <w:sz w:val="28"/>
          <w:szCs w:val="28"/>
        </w:rPr>
      </w:pPr>
      <w:r w:rsidRPr="00354758">
        <w:rPr>
          <w:color w:val="000000"/>
          <w:sz w:val="28"/>
          <w:szCs w:val="28"/>
        </w:rPr>
        <w:t>Отчет о деятельности Контрольно-ревизионной комиссии Степновского</w:t>
      </w:r>
      <w:r w:rsidR="007119F2">
        <w:rPr>
          <w:color w:val="000000"/>
          <w:sz w:val="28"/>
          <w:szCs w:val="28"/>
        </w:rPr>
        <w:t xml:space="preserve"> </w:t>
      </w:r>
      <w:r w:rsidRPr="00354758">
        <w:rPr>
          <w:color w:val="000000"/>
          <w:sz w:val="28"/>
          <w:szCs w:val="28"/>
        </w:rPr>
        <w:t xml:space="preserve">муниципального района Ставропольского края за 2017 год (далее – Контрольно-ревизионная комиссия) подготовлен в соответствии с требованиями </w:t>
      </w:r>
      <w:r w:rsidRPr="00354758">
        <w:rPr>
          <w:sz w:val="28"/>
          <w:szCs w:val="28"/>
        </w:rPr>
        <w:t>пункта 2 статьи 19 Федерального закона от 07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пункта 2 статьи 20</w:t>
      </w:r>
      <w:r w:rsidRPr="00354758">
        <w:rPr>
          <w:i/>
          <w:sz w:val="28"/>
          <w:szCs w:val="28"/>
        </w:rPr>
        <w:t xml:space="preserve"> </w:t>
      </w:r>
      <w:r w:rsidRPr="00354758">
        <w:rPr>
          <w:sz w:val="28"/>
          <w:szCs w:val="28"/>
        </w:rPr>
        <w:t>Положения «О Контрольно-ревизионной комиссии Степновского</w:t>
      </w:r>
      <w:r w:rsidR="007119F2">
        <w:rPr>
          <w:sz w:val="28"/>
          <w:szCs w:val="28"/>
        </w:rPr>
        <w:t xml:space="preserve"> </w:t>
      </w:r>
      <w:r w:rsidRPr="00354758">
        <w:rPr>
          <w:sz w:val="28"/>
          <w:szCs w:val="28"/>
        </w:rPr>
        <w:t>муниципального района Ставропольского края» (далее – Положение о Контрольно-ревизионной комиссии), утвержденного</w:t>
      </w:r>
      <w:r w:rsidR="007119F2">
        <w:rPr>
          <w:sz w:val="28"/>
          <w:szCs w:val="28"/>
        </w:rPr>
        <w:t xml:space="preserve"> </w:t>
      </w:r>
      <w:r w:rsidRPr="00354758">
        <w:rPr>
          <w:sz w:val="28"/>
          <w:szCs w:val="28"/>
        </w:rPr>
        <w:t>решением</w:t>
      </w:r>
      <w:r w:rsidR="007119F2">
        <w:rPr>
          <w:sz w:val="28"/>
          <w:szCs w:val="28"/>
        </w:rPr>
        <w:t xml:space="preserve"> </w:t>
      </w:r>
      <w:r w:rsidRPr="00354758">
        <w:rPr>
          <w:sz w:val="28"/>
          <w:szCs w:val="28"/>
        </w:rPr>
        <w:t>Совета Степновского муниципального района Ставропольского края от 29 ноября 2013 года №3/21-</w:t>
      </w:r>
      <w:r w:rsidRPr="00354758">
        <w:rPr>
          <w:sz w:val="28"/>
          <w:szCs w:val="28"/>
          <w:lang w:val="en-US"/>
        </w:rPr>
        <w:t>III</w:t>
      </w:r>
      <w:r w:rsidR="007119F2">
        <w:rPr>
          <w:sz w:val="28"/>
          <w:szCs w:val="28"/>
        </w:rPr>
        <w:t xml:space="preserve"> </w:t>
      </w:r>
      <w:r w:rsidRPr="00354758">
        <w:rPr>
          <w:sz w:val="28"/>
          <w:szCs w:val="28"/>
        </w:rPr>
        <w:t>(с изменени</w:t>
      </w:r>
      <w:r w:rsidR="007119F2">
        <w:rPr>
          <w:sz w:val="28"/>
          <w:szCs w:val="28"/>
        </w:rPr>
        <w:t>ями, внесенными решением Совета Степновского муниципального района Ставропольского края</w:t>
      </w:r>
      <w:r w:rsidRPr="00354758">
        <w:rPr>
          <w:sz w:val="28"/>
          <w:szCs w:val="28"/>
        </w:rPr>
        <w:t xml:space="preserve"> от 05 сентября 2014 г</w:t>
      </w:r>
      <w:r w:rsidR="007119F2">
        <w:rPr>
          <w:sz w:val="28"/>
          <w:szCs w:val="28"/>
        </w:rPr>
        <w:t>.</w:t>
      </w:r>
      <w:r w:rsidRPr="00354758">
        <w:rPr>
          <w:sz w:val="28"/>
          <w:szCs w:val="28"/>
        </w:rPr>
        <w:t xml:space="preserve"> № 8/86-</w:t>
      </w:r>
      <w:r w:rsidRPr="00354758">
        <w:rPr>
          <w:sz w:val="28"/>
          <w:szCs w:val="28"/>
          <w:lang w:val="en-US"/>
        </w:rPr>
        <w:t>III</w:t>
      </w:r>
      <w:r w:rsidRPr="00354758">
        <w:rPr>
          <w:sz w:val="28"/>
          <w:szCs w:val="28"/>
        </w:rPr>
        <w:t>).</w:t>
      </w:r>
    </w:p>
    <w:p w:rsidR="00354758" w:rsidRPr="00354758" w:rsidRDefault="00354758" w:rsidP="00354758">
      <w:pPr>
        <w:pStyle w:val="af"/>
        <w:spacing w:before="0" w:beforeAutospacing="0" w:after="0" w:afterAutospacing="0"/>
        <w:ind w:firstLine="709"/>
        <w:contextualSpacing/>
        <w:jc w:val="both"/>
        <w:rPr>
          <w:sz w:val="28"/>
          <w:szCs w:val="28"/>
        </w:rPr>
      </w:pPr>
      <w:r w:rsidRPr="00354758">
        <w:rPr>
          <w:sz w:val="28"/>
          <w:szCs w:val="28"/>
        </w:rPr>
        <w:t>В отчете представлены основные итоги деятельности Контрольно-ревизионной комиссии в 2017 году по выполнению установленных законодательством задач и полномочий.</w:t>
      </w:r>
    </w:p>
    <w:p w:rsidR="00354758" w:rsidRPr="00354758" w:rsidRDefault="00354758" w:rsidP="00354758">
      <w:pPr>
        <w:pStyle w:val="af"/>
        <w:spacing w:before="0" w:beforeAutospacing="0" w:after="0" w:afterAutospacing="0"/>
        <w:ind w:firstLine="709"/>
        <w:contextualSpacing/>
        <w:jc w:val="both"/>
        <w:rPr>
          <w:sz w:val="28"/>
          <w:szCs w:val="28"/>
        </w:rPr>
      </w:pPr>
    </w:p>
    <w:p w:rsidR="00354758" w:rsidRPr="00354758" w:rsidRDefault="00354758" w:rsidP="00354758">
      <w:pPr>
        <w:pStyle w:val="af"/>
        <w:spacing w:before="0" w:beforeAutospacing="0" w:after="0" w:afterAutospacing="0"/>
        <w:jc w:val="center"/>
        <w:rPr>
          <w:rStyle w:val="ac"/>
          <w:b w:val="0"/>
          <w:color w:val="000000"/>
          <w:sz w:val="28"/>
          <w:szCs w:val="28"/>
        </w:rPr>
      </w:pPr>
      <w:r w:rsidRPr="00354758">
        <w:rPr>
          <w:rStyle w:val="ac"/>
          <w:b w:val="0"/>
          <w:color w:val="000000"/>
          <w:sz w:val="28"/>
          <w:szCs w:val="28"/>
        </w:rPr>
        <w:t>2. Организационные направления деятельности</w:t>
      </w:r>
    </w:p>
    <w:p w:rsidR="00354758" w:rsidRPr="00354758" w:rsidRDefault="00354758" w:rsidP="00354758">
      <w:pPr>
        <w:pStyle w:val="af"/>
        <w:spacing w:before="0" w:beforeAutospacing="0" w:after="0" w:afterAutospacing="0"/>
        <w:jc w:val="center"/>
        <w:rPr>
          <w:rStyle w:val="ac"/>
          <w:b w:val="0"/>
          <w:color w:val="000000"/>
          <w:sz w:val="28"/>
          <w:szCs w:val="28"/>
        </w:rPr>
      </w:pPr>
      <w:r w:rsidRPr="00354758">
        <w:rPr>
          <w:rStyle w:val="ac"/>
          <w:b w:val="0"/>
          <w:color w:val="000000"/>
          <w:sz w:val="28"/>
          <w:szCs w:val="28"/>
        </w:rPr>
        <w:t xml:space="preserve"> </w:t>
      </w:r>
    </w:p>
    <w:p w:rsidR="00354758" w:rsidRPr="00354758" w:rsidRDefault="00354758" w:rsidP="00354758">
      <w:pPr>
        <w:shd w:val="clear" w:color="auto" w:fill="FFFFFF"/>
        <w:spacing w:after="0" w:line="240" w:lineRule="auto"/>
        <w:ind w:firstLine="709"/>
        <w:jc w:val="both"/>
        <w:rPr>
          <w:rFonts w:ascii="Times New Roman" w:hAnsi="Times New Roman"/>
          <w:sz w:val="28"/>
          <w:szCs w:val="28"/>
        </w:rPr>
      </w:pPr>
      <w:r w:rsidRPr="00354758">
        <w:rPr>
          <w:rFonts w:ascii="Times New Roman" w:hAnsi="Times New Roman"/>
          <w:sz w:val="28"/>
          <w:szCs w:val="28"/>
        </w:rPr>
        <w:t>Полномочия Контрольно-ревизионной комиссии, как органа внешнего муниципального финансового контроля, установлены Федеральным законом № 6-ФЗ, Бюджетным кодексом Российской Федерации, Уставом Степновского муниципального района Ставропольского края (далее – Устав), Положением о Контрольно-ревизионной комиссии.</w:t>
      </w:r>
    </w:p>
    <w:p w:rsidR="00354758" w:rsidRPr="00354758" w:rsidRDefault="00354758" w:rsidP="00354758">
      <w:pPr>
        <w:shd w:val="clear" w:color="auto" w:fill="FFFFFF"/>
        <w:spacing w:after="0" w:line="240" w:lineRule="auto"/>
        <w:ind w:firstLine="709"/>
        <w:jc w:val="both"/>
        <w:rPr>
          <w:rFonts w:ascii="Times New Roman" w:hAnsi="Times New Roman"/>
          <w:color w:val="000000"/>
          <w:sz w:val="28"/>
          <w:szCs w:val="28"/>
        </w:rPr>
      </w:pPr>
      <w:r w:rsidRPr="00354758">
        <w:rPr>
          <w:rFonts w:ascii="Times New Roman" w:hAnsi="Times New Roman"/>
          <w:color w:val="000000"/>
          <w:sz w:val="28"/>
          <w:szCs w:val="28"/>
        </w:rPr>
        <w:t xml:space="preserve">Контрольно-ревизионная комиссия осуществляет свою деятельность на основе принципов законности, независимости, объективности и гласности. Отчет является одной из форм реализации принципа гласности, который ежегодно представляется в Совет Степновского муниципального района Ставропольского края и подлежит после его рассмотрения размещению в информационно-телекоммуникационной сети </w:t>
      </w:r>
      <w:r w:rsidR="007119F2">
        <w:rPr>
          <w:rFonts w:ascii="Times New Roman" w:hAnsi="Times New Roman"/>
          <w:color w:val="000000"/>
          <w:sz w:val="28"/>
          <w:szCs w:val="28"/>
        </w:rPr>
        <w:t>«</w:t>
      </w:r>
      <w:r w:rsidRPr="00354758">
        <w:rPr>
          <w:rFonts w:ascii="Times New Roman" w:hAnsi="Times New Roman"/>
          <w:color w:val="000000"/>
          <w:sz w:val="28"/>
          <w:szCs w:val="28"/>
        </w:rPr>
        <w:t>Интернет</w:t>
      </w:r>
      <w:r w:rsidR="007119F2">
        <w:rPr>
          <w:rFonts w:ascii="Times New Roman" w:hAnsi="Times New Roman"/>
          <w:color w:val="000000"/>
          <w:sz w:val="28"/>
          <w:szCs w:val="28"/>
        </w:rPr>
        <w:t>»</w:t>
      </w:r>
      <w:r w:rsidRPr="00354758">
        <w:rPr>
          <w:rFonts w:ascii="Times New Roman" w:hAnsi="Times New Roman"/>
          <w:color w:val="000000"/>
          <w:sz w:val="28"/>
          <w:szCs w:val="28"/>
        </w:rPr>
        <w:t xml:space="preserve"> в целях ознакомления общественности.</w:t>
      </w:r>
    </w:p>
    <w:p w:rsidR="00354758" w:rsidRPr="00354758" w:rsidRDefault="00354758" w:rsidP="00354758">
      <w:pPr>
        <w:shd w:val="clear" w:color="auto" w:fill="FFFFFF"/>
        <w:tabs>
          <w:tab w:val="left" w:pos="709"/>
        </w:tabs>
        <w:spacing w:after="0" w:line="240" w:lineRule="auto"/>
        <w:ind w:firstLine="709"/>
        <w:jc w:val="both"/>
        <w:rPr>
          <w:rFonts w:ascii="Times New Roman" w:hAnsi="Times New Roman"/>
          <w:sz w:val="28"/>
          <w:szCs w:val="28"/>
        </w:rPr>
      </w:pPr>
      <w:r w:rsidRPr="00354758">
        <w:rPr>
          <w:rFonts w:ascii="Times New Roman" w:hAnsi="Times New Roman"/>
          <w:sz w:val="28"/>
          <w:szCs w:val="28"/>
        </w:rPr>
        <w:lastRenderedPageBreak/>
        <w:t>В целях выполнения установленных полномочий в отчетном году Контрольно-ревизионной комиссией осуществлялась экспертно-аналитическая, контрольная, информационная и иная деятельность, а также проводился аудит закупок на основе плана работы, утверждённого председателем Контрольно-ревизионной комиссии. План работы на 2017 год был сформирован исходя из необходимости реализации возложенных на Контрольно-ревизионную комиссию полномочий. Все мероприятия, предусмотренные планом работы на 2017 год, были выполнены в полном объеме.</w:t>
      </w:r>
    </w:p>
    <w:p w:rsidR="00354758" w:rsidRPr="00354758" w:rsidRDefault="00354758" w:rsidP="00354758">
      <w:pPr>
        <w:tabs>
          <w:tab w:val="left" w:pos="709"/>
        </w:tabs>
        <w:spacing w:after="0" w:line="240" w:lineRule="auto"/>
        <w:ind w:firstLine="708"/>
        <w:contextualSpacing/>
        <w:jc w:val="both"/>
        <w:rPr>
          <w:rFonts w:ascii="Times New Roman" w:hAnsi="Times New Roman"/>
          <w:sz w:val="28"/>
          <w:szCs w:val="28"/>
        </w:rPr>
      </w:pPr>
      <w:r w:rsidRPr="00354758">
        <w:rPr>
          <w:rFonts w:ascii="Times New Roman" w:hAnsi="Times New Roman"/>
          <w:sz w:val="28"/>
          <w:szCs w:val="28"/>
        </w:rPr>
        <w:t>Контрольно-ревизионной комиссией осуществлялись полномочия контрольно-счетных органов по осуществлению внешнего муниципального финансового контроля семи муниципальных образований Степновского</w:t>
      </w:r>
      <w:r w:rsidR="007119F2">
        <w:rPr>
          <w:rFonts w:ascii="Times New Roman" w:hAnsi="Times New Roman"/>
          <w:sz w:val="28"/>
          <w:szCs w:val="28"/>
        </w:rPr>
        <w:t xml:space="preserve"> </w:t>
      </w:r>
      <w:r w:rsidRPr="00354758">
        <w:rPr>
          <w:rFonts w:ascii="Times New Roman" w:hAnsi="Times New Roman"/>
          <w:sz w:val="28"/>
          <w:szCs w:val="28"/>
        </w:rPr>
        <w:t>района Ставропольского края на основании заключенных соглашений.</w:t>
      </w:r>
    </w:p>
    <w:p w:rsidR="00354758" w:rsidRPr="00354758" w:rsidRDefault="00354758" w:rsidP="00354758">
      <w:pPr>
        <w:tabs>
          <w:tab w:val="left" w:pos="709"/>
        </w:tabs>
        <w:spacing w:after="0" w:line="240" w:lineRule="auto"/>
        <w:ind w:firstLine="709"/>
        <w:contextualSpacing/>
        <w:jc w:val="both"/>
        <w:rPr>
          <w:rFonts w:ascii="Times New Roman" w:hAnsi="Times New Roman"/>
          <w:color w:val="000000"/>
          <w:sz w:val="28"/>
          <w:szCs w:val="28"/>
        </w:rPr>
      </w:pPr>
      <w:r w:rsidRPr="00354758">
        <w:rPr>
          <w:rFonts w:ascii="Times New Roman" w:hAnsi="Times New Roman"/>
          <w:color w:val="000000"/>
          <w:sz w:val="28"/>
          <w:szCs w:val="28"/>
        </w:rPr>
        <w:t>В соответствии с Положением о Контрольно-ревизионной комиссии в отчетном периоде осуществлялось взаимодействие с Контрольно-счетной палатой Ставропольского края, в соответствии с запросами Контрольно-счетной палаты Ставропольского края Контрольно-ревизионной комиссией в установленные сроки осуществлялась подготовка и направление сведений об основных показателях деятельности</w:t>
      </w:r>
      <w:r w:rsidR="007119F2">
        <w:rPr>
          <w:rFonts w:ascii="Times New Roman" w:hAnsi="Times New Roman"/>
          <w:color w:val="000000"/>
          <w:sz w:val="28"/>
          <w:szCs w:val="28"/>
        </w:rPr>
        <w:t xml:space="preserve"> </w:t>
      </w:r>
      <w:r w:rsidRPr="00354758">
        <w:rPr>
          <w:rFonts w:ascii="Times New Roman" w:hAnsi="Times New Roman"/>
          <w:color w:val="000000"/>
          <w:sz w:val="28"/>
          <w:szCs w:val="28"/>
        </w:rPr>
        <w:t>Контрольно-ревизионной комиссии за</w:t>
      </w:r>
      <w:r w:rsidR="007119F2">
        <w:rPr>
          <w:rFonts w:ascii="Times New Roman" w:hAnsi="Times New Roman"/>
          <w:color w:val="000000"/>
          <w:sz w:val="28"/>
          <w:szCs w:val="28"/>
        </w:rPr>
        <w:t xml:space="preserve"> </w:t>
      </w:r>
      <w:r w:rsidRPr="00354758">
        <w:rPr>
          <w:rFonts w:ascii="Times New Roman" w:hAnsi="Times New Roman"/>
          <w:color w:val="000000"/>
          <w:sz w:val="28"/>
          <w:szCs w:val="28"/>
        </w:rPr>
        <w:t>2016 год, информации по вопросам организации работы Контрольно-ревизионной комиссии, осуществления в полном объеме Контрольно-ревизионной комиссией полномочий, возложенны</w:t>
      </w:r>
      <w:r w:rsidR="007119F2">
        <w:rPr>
          <w:rFonts w:ascii="Times New Roman" w:hAnsi="Times New Roman"/>
          <w:color w:val="000000"/>
          <w:sz w:val="28"/>
          <w:szCs w:val="28"/>
        </w:rPr>
        <w:t>х федеральным законодательством</w:t>
      </w:r>
      <w:r w:rsidRPr="00354758">
        <w:rPr>
          <w:rFonts w:ascii="Times New Roman" w:hAnsi="Times New Roman"/>
          <w:color w:val="000000"/>
          <w:sz w:val="28"/>
          <w:szCs w:val="28"/>
        </w:rPr>
        <w:t xml:space="preserve"> и по другим вопросам.</w:t>
      </w:r>
    </w:p>
    <w:p w:rsidR="00354758" w:rsidRPr="00354758" w:rsidRDefault="00354758" w:rsidP="00354758">
      <w:pPr>
        <w:tabs>
          <w:tab w:val="left" w:pos="709"/>
        </w:tabs>
        <w:spacing w:after="0" w:line="240" w:lineRule="auto"/>
        <w:ind w:firstLine="709"/>
        <w:contextualSpacing/>
        <w:jc w:val="both"/>
        <w:rPr>
          <w:rFonts w:ascii="Times New Roman" w:hAnsi="Times New Roman"/>
          <w:color w:val="000000"/>
          <w:sz w:val="28"/>
          <w:szCs w:val="28"/>
        </w:rPr>
      </w:pPr>
      <w:r w:rsidRPr="00354758">
        <w:rPr>
          <w:rFonts w:ascii="Times New Roman" w:hAnsi="Times New Roman"/>
          <w:color w:val="000000"/>
          <w:sz w:val="28"/>
          <w:szCs w:val="28"/>
        </w:rPr>
        <w:t>В целях повышения эффективности и совершенствования своей деятельности, обмена опытом Контрольно-ревизионная комиссия взаимодействовала с органами внешнего муниципального финансового контроля муниципальных образований</w:t>
      </w:r>
      <w:r w:rsidR="007119F2">
        <w:rPr>
          <w:rFonts w:ascii="Times New Roman" w:hAnsi="Times New Roman"/>
          <w:color w:val="000000"/>
          <w:sz w:val="28"/>
          <w:szCs w:val="28"/>
        </w:rPr>
        <w:t xml:space="preserve"> Ставропольского</w:t>
      </w:r>
      <w:r w:rsidRPr="00354758">
        <w:rPr>
          <w:rFonts w:ascii="Times New Roman" w:hAnsi="Times New Roman"/>
          <w:color w:val="000000"/>
          <w:sz w:val="28"/>
          <w:szCs w:val="28"/>
        </w:rPr>
        <w:t xml:space="preserve"> края.</w:t>
      </w:r>
    </w:p>
    <w:p w:rsidR="00354758" w:rsidRPr="00354758" w:rsidRDefault="00354758" w:rsidP="007119F2">
      <w:pPr>
        <w:tabs>
          <w:tab w:val="left" w:pos="709"/>
        </w:tabs>
        <w:spacing w:after="0" w:line="240" w:lineRule="auto"/>
        <w:ind w:firstLine="709"/>
        <w:contextualSpacing/>
        <w:jc w:val="both"/>
        <w:rPr>
          <w:rFonts w:ascii="Times New Roman" w:hAnsi="Times New Roman"/>
          <w:sz w:val="28"/>
          <w:szCs w:val="28"/>
        </w:rPr>
      </w:pPr>
      <w:r w:rsidRPr="00354758">
        <w:rPr>
          <w:rFonts w:ascii="Times New Roman" w:hAnsi="Times New Roman"/>
          <w:sz w:val="28"/>
          <w:szCs w:val="28"/>
        </w:rPr>
        <w:t xml:space="preserve">В отчетном периоде должностные лица </w:t>
      </w:r>
      <w:r w:rsidRPr="00354758">
        <w:rPr>
          <w:rFonts w:ascii="Times New Roman" w:hAnsi="Times New Roman"/>
          <w:color w:val="000000"/>
          <w:sz w:val="28"/>
          <w:szCs w:val="28"/>
        </w:rPr>
        <w:t xml:space="preserve">Контрольно-ревизионной комиссии </w:t>
      </w:r>
      <w:r w:rsidRPr="00354758">
        <w:rPr>
          <w:rFonts w:ascii="Times New Roman" w:hAnsi="Times New Roman"/>
          <w:sz w:val="28"/>
          <w:szCs w:val="28"/>
        </w:rPr>
        <w:t>регулярно принимали участие в заседаниях Совета Степновского муниципального района Ставропольского края, заседаниях и рабочих совещаниях администрации Степновского муниципального района Ставропольского края.</w:t>
      </w:r>
    </w:p>
    <w:p w:rsidR="00354758" w:rsidRPr="00354758" w:rsidRDefault="00354758" w:rsidP="00354758">
      <w:pPr>
        <w:tabs>
          <w:tab w:val="left" w:pos="709"/>
        </w:tabs>
        <w:spacing w:after="0" w:line="240" w:lineRule="auto"/>
        <w:ind w:firstLine="709"/>
        <w:contextualSpacing/>
        <w:jc w:val="both"/>
        <w:rPr>
          <w:rFonts w:ascii="Times New Roman" w:hAnsi="Times New Roman"/>
          <w:color w:val="000000"/>
          <w:sz w:val="28"/>
          <w:szCs w:val="28"/>
        </w:rPr>
      </w:pPr>
      <w:r w:rsidRPr="00354758">
        <w:rPr>
          <w:rFonts w:ascii="Times New Roman" w:hAnsi="Times New Roman"/>
          <w:color w:val="000000"/>
          <w:sz w:val="28"/>
          <w:szCs w:val="28"/>
        </w:rPr>
        <w:t>На основании поступивших предложений, результатов контрольных и экспертно-аналитических мероприятий отчетного периода председателем Контрольно-ревизионной комиссии</w:t>
      </w:r>
      <w:r w:rsidRPr="00354758">
        <w:rPr>
          <w:rFonts w:ascii="Times New Roman" w:hAnsi="Times New Roman"/>
          <w:sz w:val="28"/>
          <w:szCs w:val="28"/>
        </w:rPr>
        <w:t xml:space="preserve"> 29 декабря 2017 года был </w:t>
      </w:r>
      <w:r w:rsidRPr="00354758">
        <w:rPr>
          <w:rFonts w:ascii="Times New Roman" w:hAnsi="Times New Roman"/>
          <w:color w:val="000000"/>
          <w:sz w:val="28"/>
          <w:szCs w:val="28"/>
        </w:rPr>
        <w:t>утвержден план работы Контрольно-ревизионной комиссии</w:t>
      </w:r>
      <w:r w:rsidR="007119F2">
        <w:rPr>
          <w:rFonts w:ascii="Times New Roman" w:hAnsi="Times New Roman"/>
          <w:color w:val="000000"/>
          <w:sz w:val="28"/>
          <w:szCs w:val="28"/>
        </w:rPr>
        <w:t xml:space="preserve"> </w:t>
      </w:r>
      <w:r w:rsidRPr="00354758">
        <w:rPr>
          <w:rFonts w:ascii="Times New Roman" w:hAnsi="Times New Roman"/>
          <w:color w:val="000000"/>
          <w:sz w:val="28"/>
          <w:szCs w:val="28"/>
        </w:rPr>
        <w:t xml:space="preserve">на 2018 год, в котором определены приоритетные направления контрольной и экспертно-аналитической деятельности Контрольно-ревизионной комиссии. </w:t>
      </w:r>
    </w:p>
    <w:p w:rsidR="00354758" w:rsidRPr="00354758" w:rsidRDefault="00354758" w:rsidP="00354758">
      <w:pPr>
        <w:shd w:val="clear" w:color="auto" w:fill="FFFFFF"/>
        <w:tabs>
          <w:tab w:val="left" w:pos="709"/>
        </w:tabs>
        <w:spacing w:after="0" w:line="240" w:lineRule="auto"/>
        <w:ind w:firstLine="709"/>
        <w:jc w:val="both"/>
        <w:rPr>
          <w:rFonts w:ascii="Times New Roman" w:hAnsi="Times New Roman"/>
          <w:sz w:val="28"/>
          <w:szCs w:val="28"/>
        </w:rPr>
      </w:pPr>
      <w:r w:rsidRPr="00354758">
        <w:rPr>
          <w:rFonts w:ascii="Times New Roman" w:hAnsi="Times New Roman"/>
          <w:color w:val="000000"/>
          <w:sz w:val="28"/>
          <w:szCs w:val="28"/>
        </w:rPr>
        <w:t>Внешний муниципальный финансовый контроль осуществляется Контрольно-ревизионной комиссией в форме контрольных или экспертно-аналитических мероприятий.</w:t>
      </w:r>
    </w:p>
    <w:p w:rsidR="00354758" w:rsidRPr="00354758" w:rsidRDefault="00354758" w:rsidP="00354758">
      <w:pPr>
        <w:spacing w:after="0" w:line="240" w:lineRule="auto"/>
        <w:ind w:firstLine="708"/>
        <w:jc w:val="both"/>
        <w:rPr>
          <w:rFonts w:ascii="Times New Roman" w:hAnsi="Times New Roman"/>
          <w:sz w:val="28"/>
          <w:szCs w:val="28"/>
        </w:rPr>
      </w:pPr>
    </w:p>
    <w:p w:rsidR="00354758" w:rsidRPr="00354758" w:rsidRDefault="007119F2" w:rsidP="00354758">
      <w:pPr>
        <w:spacing w:after="0" w:line="240" w:lineRule="auto"/>
        <w:jc w:val="center"/>
        <w:rPr>
          <w:rFonts w:ascii="Times New Roman" w:hAnsi="Times New Roman"/>
          <w:bCs/>
          <w:sz w:val="28"/>
          <w:szCs w:val="28"/>
        </w:rPr>
      </w:pPr>
      <w:r>
        <w:rPr>
          <w:rFonts w:ascii="Times New Roman" w:hAnsi="Times New Roman"/>
          <w:sz w:val="28"/>
          <w:szCs w:val="28"/>
        </w:rPr>
        <w:t xml:space="preserve"> </w:t>
      </w:r>
      <w:r w:rsidR="00354758" w:rsidRPr="00354758">
        <w:rPr>
          <w:rFonts w:ascii="Times New Roman" w:hAnsi="Times New Roman"/>
          <w:bCs/>
          <w:sz w:val="28"/>
          <w:szCs w:val="28"/>
        </w:rPr>
        <w:t xml:space="preserve">3. Контрольная деятельность </w:t>
      </w:r>
    </w:p>
    <w:p w:rsidR="00354758" w:rsidRPr="00354758" w:rsidRDefault="00354758" w:rsidP="00354758">
      <w:pPr>
        <w:spacing w:after="0" w:line="240" w:lineRule="auto"/>
        <w:jc w:val="center"/>
        <w:rPr>
          <w:rFonts w:ascii="Times New Roman" w:hAnsi="Times New Roman"/>
          <w:bCs/>
          <w:sz w:val="28"/>
          <w:szCs w:val="28"/>
        </w:rPr>
      </w:pPr>
    </w:p>
    <w:p w:rsidR="00354758" w:rsidRPr="00354758" w:rsidRDefault="00354758" w:rsidP="007119F2">
      <w:pPr>
        <w:tabs>
          <w:tab w:val="left" w:pos="709"/>
        </w:tabs>
        <w:spacing w:after="0" w:line="240" w:lineRule="auto"/>
        <w:ind w:firstLine="709"/>
        <w:contextualSpacing/>
        <w:jc w:val="both"/>
        <w:rPr>
          <w:rFonts w:ascii="Times New Roman" w:hAnsi="Times New Roman"/>
          <w:bCs/>
          <w:sz w:val="28"/>
          <w:szCs w:val="28"/>
        </w:rPr>
      </w:pPr>
      <w:r w:rsidRPr="00354758">
        <w:rPr>
          <w:rFonts w:ascii="Times New Roman" w:hAnsi="Times New Roman"/>
          <w:sz w:val="28"/>
          <w:szCs w:val="28"/>
        </w:rPr>
        <w:lastRenderedPageBreak/>
        <w:t xml:space="preserve">В отчетном периоде внешний муниципальный финансовый контроль осуществлялся в отношении органов местного самоуправления Степновского муниципального района Ставропольского края, муниципальных учреждений Степновского муниципального района Ставропольского края. </w:t>
      </w:r>
    </w:p>
    <w:p w:rsidR="00354758" w:rsidRPr="00354758" w:rsidRDefault="00354758" w:rsidP="00354758">
      <w:pPr>
        <w:spacing w:after="0" w:line="240" w:lineRule="auto"/>
        <w:ind w:firstLine="709"/>
        <w:contextualSpacing/>
        <w:jc w:val="both"/>
        <w:rPr>
          <w:rFonts w:ascii="Times New Roman" w:hAnsi="Times New Roman"/>
          <w:sz w:val="28"/>
          <w:szCs w:val="28"/>
        </w:rPr>
      </w:pPr>
      <w:r w:rsidRPr="00354758">
        <w:rPr>
          <w:rFonts w:ascii="Times New Roman" w:hAnsi="Times New Roman"/>
          <w:sz w:val="28"/>
          <w:szCs w:val="28"/>
        </w:rPr>
        <w:t>В соответствии с Планом работы в 2017 году должностными лицами К</w:t>
      </w:r>
      <w:r w:rsidR="00D722D4">
        <w:rPr>
          <w:rFonts w:ascii="Times New Roman" w:hAnsi="Times New Roman"/>
          <w:sz w:val="28"/>
          <w:szCs w:val="28"/>
        </w:rPr>
        <w:t>онтрольно-</w:t>
      </w:r>
      <w:r w:rsidRPr="00354758">
        <w:rPr>
          <w:rFonts w:ascii="Times New Roman" w:hAnsi="Times New Roman"/>
          <w:sz w:val="28"/>
          <w:szCs w:val="28"/>
        </w:rPr>
        <w:t>ревизионной комиссии было проведено 10 контрольных мероприятий, из них:</w:t>
      </w:r>
    </w:p>
    <w:p w:rsidR="00354758" w:rsidRPr="00354758" w:rsidRDefault="007119F2" w:rsidP="00BD405F">
      <w:pPr>
        <w:tabs>
          <w:tab w:val="left" w:pos="709"/>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354758" w:rsidRPr="00354758">
        <w:rPr>
          <w:rFonts w:ascii="Times New Roman" w:hAnsi="Times New Roman"/>
          <w:sz w:val="28"/>
          <w:szCs w:val="28"/>
        </w:rPr>
        <w:t>- 7 контрольных мероприятий – по внешней проверке отчета об исполнении бюджета и бюджетной отчетности главных администраторов средств бюджета Степновского муниципального района Ставропольского края (далее – местный бюджет) за 2016 год;</w:t>
      </w:r>
    </w:p>
    <w:p w:rsidR="00354758" w:rsidRPr="00354758" w:rsidRDefault="007119F2" w:rsidP="00BD405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354758" w:rsidRPr="00354758">
        <w:rPr>
          <w:rFonts w:ascii="Times New Roman" w:hAnsi="Times New Roman"/>
          <w:sz w:val="28"/>
          <w:szCs w:val="28"/>
        </w:rPr>
        <w:t>-</w:t>
      </w:r>
      <w:r>
        <w:rPr>
          <w:rFonts w:ascii="Times New Roman" w:hAnsi="Times New Roman"/>
          <w:sz w:val="28"/>
          <w:szCs w:val="28"/>
        </w:rPr>
        <w:t xml:space="preserve"> </w:t>
      </w:r>
      <w:r w:rsidR="00354758" w:rsidRPr="00354758">
        <w:rPr>
          <w:rFonts w:ascii="Times New Roman" w:hAnsi="Times New Roman"/>
          <w:sz w:val="28"/>
          <w:szCs w:val="28"/>
        </w:rPr>
        <w:t>контрольное мероприятие</w:t>
      </w:r>
      <w:r>
        <w:rPr>
          <w:rFonts w:ascii="Times New Roman" w:hAnsi="Times New Roman"/>
          <w:sz w:val="28"/>
          <w:szCs w:val="28"/>
        </w:rPr>
        <w:t xml:space="preserve"> </w:t>
      </w:r>
      <w:r w:rsidR="00354758" w:rsidRPr="00354758">
        <w:rPr>
          <w:rFonts w:ascii="Times New Roman" w:hAnsi="Times New Roman"/>
          <w:sz w:val="28"/>
          <w:szCs w:val="28"/>
        </w:rPr>
        <w:t>«П</w:t>
      </w:r>
      <w:r w:rsidR="00354758" w:rsidRPr="00354758">
        <w:rPr>
          <w:rFonts w:ascii="Times New Roman" w:hAnsi="Times New Roman"/>
          <w:sz w:val="28"/>
          <w:szCs w:val="28"/>
          <w:shd w:val="clear" w:color="auto" w:fill="FFFFFF"/>
        </w:rPr>
        <w:t>роверка законности, результативности (эффективности и экономности) использования межбюджетных трансфертов, предоставленных муниципальному образованию Ольгинского сельсовета Степновского района Ставропольского края из бюджета Степновского муниципального района Ставропольского края в 2015-2016 годах, соблюдения администрацией муниципального образования Ольгинского сельсовета</w:t>
      </w:r>
      <w:r>
        <w:rPr>
          <w:rFonts w:ascii="Times New Roman" w:hAnsi="Times New Roman"/>
          <w:sz w:val="28"/>
          <w:szCs w:val="28"/>
          <w:shd w:val="clear" w:color="auto" w:fill="FFFFFF"/>
        </w:rPr>
        <w:t xml:space="preserve"> </w:t>
      </w:r>
      <w:r w:rsidR="00354758" w:rsidRPr="00354758">
        <w:rPr>
          <w:rFonts w:ascii="Times New Roman" w:hAnsi="Times New Roman"/>
          <w:sz w:val="28"/>
          <w:szCs w:val="28"/>
          <w:shd w:val="clear" w:color="auto" w:fill="FFFFFF"/>
        </w:rPr>
        <w:t>бюджетного законодательства Российской Федерации, Ставропольского края</w:t>
      </w:r>
      <w:r>
        <w:rPr>
          <w:rFonts w:ascii="Times New Roman" w:hAnsi="Times New Roman"/>
          <w:sz w:val="28"/>
          <w:szCs w:val="28"/>
          <w:shd w:val="clear" w:color="auto" w:fill="FFFFFF"/>
        </w:rPr>
        <w:t xml:space="preserve"> </w:t>
      </w:r>
      <w:r w:rsidR="00354758" w:rsidRPr="00354758">
        <w:rPr>
          <w:rFonts w:ascii="Times New Roman" w:hAnsi="Times New Roman"/>
          <w:sz w:val="28"/>
          <w:szCs w:val="28"/>
          <w:shd w:val="clear" w:color="auto" w:fill="FFFFFF"/>
        </w:rPr>
        <w:t>в части формирования и исполнения бюджета поселения, а также отдельных вопросов управления и распоряжения имуществом муниципального образования Ольгинского сельсовета Степновского района Ставропольского края»;</w:t>
      </w:r>
      <w:r w:rsidR="00354758" w:rsidRPr="00354758">
        <w:rPr>
          <w:rFonts w:ascii="Times New Roman" w:hAnsi="Times New Roman"/>
          <w:sz w:val="28"/>
          <w:szCs w:val="28"/>
        </w:rPr>
        <w:t xml:space="preserve"> </w:t>
      </w:r>
    </w:p>
    <w:p w:rsidR="00354758" w:rsidRPr="00354758" w:rsidRDefault="00354758" w:rsidP="00354758">
      <w:pPr>
        <w:tabs>
          <w:tab w:val="left" w:pos="709"/>
        </w:tabs>
        <w:spacing w:after="0" w:line="240" w:lineRule="auto"/>
        <w:ind w:firstLine="709"/>
        <w:contextualSpacing/>
        <w:jc w:val="both"/>
        <w:rPr>
          <w:rFonts w:ascii="Times New Roman" w:hAnsi="Times New Roman"/>
          <w:sz w:val="28"/>
          <w:szCs w:val="28"/>
          <w:shd w:val="clear" w:color="auto" w:fill="FFFFFF"/>
        </w:rPr>
      </w:pPr>
      <w:r w:rsidRPr="00354758">
        <w:rPr>
          <w:rFonts w:ascii="Times New Roman" w:hAnsi="Times New Roman"/>
          <w:sz w:val="28"/>
          <w:szCs w:val="28"/>
        </w:rPr>
        <w:t xml:space="preserve">- контрольное мероприятие </w:t>
      </w:r>
      <w:r w:rsidRPr="00354758">
        <w:rPr>
          <w:rFonts w:ascii="Times New Roman" w:eastAsia="Calibri" w:hAnsi="Times New Roman"/>
          <w:sz w:val="28"/>
          <w:szCs w:val="28"/>
        </w:rPr>
        <w:t>«П</w:t>
      </w:r>
      <w:r w:rsidRPr="00354758">
        <w:rPr>
          <w:rFonts w:ascii="Times New Roman" w:eastAsia="Calibri" w:hAnsi="Times New Roman"/>
          <w:sz w:val="28"/>
          <w:szCs w:val="28"/>
          <w:shd w:val="clear" w:color="auto" w:fill="FFFFFF"/>
        </w:rPr>
        <w:t>роверка законности, результативности (эффективности и экономности) использования средств бюджета Степновского муниципального района Ставропольского края, выделенных в 2016 году на проведение ремонтных работ здания МДОУ детский сад № 9 «Ласточка»;</w:t>
      </w:r>
    </w:p>
    <w:p w:rsidR="00354758" w:rsidRPr="00354758" w:rsidRDefault="00354758" w:rsidP="00D722D4">
      <w:pPr>
        <w:tabs>
          <w:tab w:val="left" w:pos="709"/>
          <w:tab w:val="left" w:pos="851"/>
        </w:tabs>
        <w:spacing w:after="0" w:line="240" w:lineRule="auto"/>
        <w:ind w:firstLine="709"/>
        <w:contextualSpacing/>
        <w:jc w:val="both"/>
        <w:rPr>
          <w:rFonts w:ascii="Times New Roman" w:hAnsi="Times New Roman"/>
          <w:sz w:val="28"/>
          <w:szCs w:val="28"/>
          <w:shd w:val="clear" w:color="auto" w:fill="FFFFFF"/>
        </w:rPr>
      </w:pPr>
      <w:r w:rsidRPr="00354758">
        <w:rPr>
          <w:rFonts w:ascii="Times New Roman" w:eastAsia="Calibri" w:hAnsi="Times New Roman"/>
          <w:sz w:val="28"/>
          <w:szCs w:val="28"/>
          <w:shd w:val="clear" w:color="auto" w:fill="FFFFFF"/>
        </w:rPr>
        <w:t xml:space="preserve">- контрольное мероприятие </w:t>
      </w:r>
      <w:r w:rsidRPr="00354758">
        <w:rPr>
          <w:rFonts w:ascii="Times New Roman" w:hAnsi="Times New Roman"/>
          <w:sz w:val="28"/>
          <w:szCs w:val="28"/>
        </w:rPr>
        <w:t>«П</w:t>
      </w:r>
      <w:r w:rsidRPr="00354758">
        <w:rPr>
          <w:rFonts w:ascii="Times New Roman" w:hAnsi="Times New Roman"/>
          <w:sz w:val="28"/>
          <w:szCs w:val="28"/>
          <w:shd w:val="clear" w:color="auto" w:fill="FFFFFF"/>
        </w:rPr>
        <w:t>роверка законности, результативности (эффективности и экономности) использования средств бюджета Степновского муниципального района Ставропольского края, выделенных в 2016 году на замену оконных блоков в МКОУ СОШ № 6».</w:t>
      </w:r>
    </w:p>
    <w:p w:rsidR="00D722D4" w:rsidRDefault="00354758" w:rsidP="00D722D4">
      <w:pPr>
        <w:tabs>
          <w:tab w:val="left" w:pos="709"/>
        </w:tabs>
        <w:spacing w:after="0" w:line="240" w:lineRule="auto"/>
        <w:ind w:firstLine="709"/>
        <w:contextualSpacing/>
        <w:jc w:val="both"/>
        <w:rPr>
          <w:rFonts w:ascii="Times New Roman" w:hAnsi="Times New Roman"/>
          <w:sz w:val="28"/>
          <w:szCs w:val="28"/>
        </w:rPr>
      </w:pPr>
      <w:r w:rsidRPr="00354758">
        <w:rPr>
          <w:rFonts w:ascii="Times New Roman" w:hAnsi="Times New Roman"/>
          <w:sz w:val="28"/>
          <w:szCs w:val="28"/>
        </w:rPr>
        <w:t>В целом, контрольными мероприятиями было охвачено 10 объектов, из них: 8 – органов местного самоуправления Степновского муниципального района Ставропольского края, 2- муниципальных учреждения.</w:t>
      </w:r>
      <w:r w:rsidR="007119F2">
        <w:rPr>
          <w:rFonts w:ascii="Times New Roman" w:hAnsi="Times New Roman"/>
          <w:sz w:val="28"/>
          <w:szCs w:val="28"/>
        </w:rPr>
        <w:t xml:space="preserve"> </w:t>
      </w:r>
      <w:r w:rsidRPr="00354758">
        <w:rPr>
          <w:rFonts w:ascii="Times New Roman" w:hAnsi="Times New Roman"/>
          <w:sz w:val="28"/>
          <w:szCs w:val="28"/>
        </w:rPr>
        <w:t>Общий объем</w:t>
      </w:r>
      <w:r w:rsidR="00D722D4">
        <w:rPr>
          <w:rFonts w:ascii="Times New Roman" w:hAnsi="Times New Roman"/>
          <w:sz w:val="28"/>
          <w:szCs w:val="28"/>
        </w:rPr>
        <w:t xml:space="preserve"> </w:t>
      </w:r>
      <w:r w:rsidRPr="00354758">
        <w:rPr>
          <w:rFonts w:ascii="Times New Roman" w:hAnsi="Times New Roman"/>
          <w:sz w:val="28"/>
          <w:szCs w:val="28"/>
        </w:rPr>
        <w:t xml:space="preserve">денежных средств, охваченных контрольными мероприятиями с учетом внешней проверки годовых отчетов главных администраторов средств местного бюджета, в отчетном периоде составил </w:t>
      </w:r>
      <w:r w:rsidRPr="00354758">
        <w:rPr>
          <w:rFonts w:ascii="Times New Roman" w:hAnsi="Times New Roman"/>
          <w:color w:val="000000" w:themeColor="text1"/>
          <w:sz w:val="28"/>
          <w:szCs w:val="28"/>
        </w:rPr>
        <w:t xml:space="preserve">1 208 770,93 </w:t>
      </w:r>
      <w:r w:rsidRPr="00354758">
        <w:rPr>
          <w:rFonts w:ascii="Times New Roman" w:hAnsi="Times New Roman"/>
          <w:sz w:val="28"/>
          <w:szCs w:val="28"/>
        </w:rPr>
        <w:t>тыс. рублей.</w:t>
      </w:r>
    </w:p>
    <w:p w:rsidR="00354758" w:rsidRPr="00354758" w:rsidRDefault="00354758" w:rsidP="00D722D4">
      <w:pPr>
        <w:tabs>
          <w:tab w:val="left" w:pos="709"/>
        </w:tabs>
        <w:spacing w:after="0" w:line="240" w:lineRule="auto"/>
        <w:ind w:firstLine="709"/>
        <w:contextualSpacing/>
        <w:jc w:val="both"/>
        <w:rPr>
          <w:rFonts w:ascii="Times New Roman" w:hAnsi="Times New Roman"/>
          <w:sz w:val="28"/>
          <w:szCs w:val="28"/>
        </w:rPr>
      </w:pPr>
      <w:r w:rsidRPr="00354758">
        <w:rPr>
          <w:rFonts w:ascii="Times New Roman" w:hAnsi="Times New Roman"/>
          <w:sz w:val="28"/>
          <w:szCs w:val="28"/>
        </w:rPr>
        <w:t>В ходе проведения контрольных мероприятий Контрольно-ревизионной комиссией выявлены нарушения и недостатки действующего законодательства, допущенные при расходовании бюджетных средств.</w:t>
      </w:r>
    </w:p>
    <w:p w:rsidR="00354758" w:rsidRPr="00354758" w:rsidRDefault="00354758" w:rsidP="00354758">
      <w:pPr>
        <w:spacing w:after="0" w:line="240" w:lineRule="auto"/>
        <w:ind w:firstLine="709"/>
        <w:contextualSpacing/>
        <w:jc w:val="both"/>
        <w:rPr>
          <w:rFonts w:ascii="Times New Roman" w:hAnsi="Times New Roman"/>
          <w:sz w:val="28"/>
          <w:szCs w:val="28"/>
        </w:rPr>
      </w:pPr>
      <w:r w:rsidRPr="00354758">
        <w:rPr>
          <w:rFonts w:ascii="Times New Roman" w:hAnsi="Times New Roman"/>
          <w:sz w:val="28"/>
          <w:szCs w:val="28"/>
        </w:rPr>
        <w:t>Общая сумма нарушений в проверяемом периоде составила 11 786,20 тыс. рублей, из них:</w:t>
      </w:r>
    </w:p>
    <w:p w:rsidR="00354758" w:rsidRPr="00354758" w:rsidRDefault="00354758" w:rsidP="00354758">
      <w:pPr>
        <w:spacing w:after="0" w:line="240" w:lineRule="auto"/>
        <w:ind w:firstLine="709"/>
        <w:contextualSpacing/>
        <w:jc w:val="both"/>
        <w:rPr>
          <w:rFonts w:ascii="Times New Roman" w:hAnsi="Times New Roman"/>
          <w:sz w:val="28"/>
          <w:szCs w:val="28"/>
        </w:rPr>
      </w:pPr>
      <w:r w:rsidRPr="00354758">
        <w:rPr>
          <w:rFonts w:ascii="Times New Roman" w:hAnsi="Times New Roman"/>
          <w:sz w:val="28"/>
          <w:szCs w:val="28"/>
        </w:rPr>
        <w:t>- неэффективное использование средств бюджета – 155,43 тыс. рублей;</w:t>
      </w:r>
    </w:p>
    <w:p w:rsidR="00354758" w:rsidRPr="00354758" w:rsidRDefault="00354758" w:rsidP="00D722D4">
      <w:pPr>
        <w:spacing w:after="0" w:line="240" w:lineRule="auto"/>
        <w:ind w:firstLine="709"/>
        <w:contextualSpacing/>
        <w:jc w:val="both"/>
        <w:rPr>
          <w:rFonts w:ascii="Times New Roman" w:hAnsi="Times New Roman"/>
          <w:sz w:val="28"/>
          <w:szCs w:val="28"/>
        </w:rPr>
      </w:pPr>
      <w:r w:rsidRPr="00354758">
        <w:rPr>
          <w:rFonts w:ascii="Times New Roman" w:hAnsi="Times New Roman"/>
          <w:sz w:val="28"/>
          <w:szCs w:val="28"/>
        </w:rPr>
        <w:t>- неправомерно произведены расходы в сумме 472,11 тыс. рублей;</w:t>
      </w:r>
    </w:p>
    <w:p w:rsidR="00354758" w:rsidRPr="00354758" w:rsidRDefault="00354758" w:rsidP="00D722D4">
      <w:pPr>
        <w:spacing w:after="0" w:line="240" w:lineRule="auto"/>
        <w:ind w:firstLine="709"/>
        <w:contextualSpacing/>
        <w:jc w:val="both"/>
        <w:rPr>
          <w:rFonts w:ascii="Times New Roman" w:hAnsi="Times New Roman"/>
          <w:sz w:val="28"/>
          <w:szCs w:val="28"/>
        </w:rPr>
      </w:pPr>
      <w:r w:rsidRPr="00354758">
        <w:rPr>
          <w:rFonts w:ascii="Times New Roman" w:hAnsi="Times New Roman"/>
          <w:sz w:val="28"/>
          <w:szCs w:val="28"/>
        </w:rPr>
        <w:lastRenderedPageBreak/>
        <w:t>- необоснованно произведенные расходы в сумме 17,74 тыс. рублей;</w:t>
      </w:r>
    </w:p>
    <w:p w:rsidR="00354758" w:rsidRPr="00354758" w:rsidRDefault="00354758" w:rsidP="00D722D4">
      <w:pPr>
        <w:spacing w:after="0" w:line="240" w:lineRule="auto"/>
        <w:ind w:firstLine="709"/>
        <w:contextualSpacing/>
        <w:jc w:val="both"/>
        <w:rPr>
          <w:rFonts w:ascii="Times New Roman" w:hAnsi="Times New Roman"/>
          <w:sz w:val="28"/>
          <w:szCs w:val="28"/>
        </w:rPr>
      </w:pPr>
      <w:r w:rsidRPr="00354758">
        <w:rPr>
          <w:rFonts w:ascii="Times New Roman" w:hAnsi="Times New Roman"/>
          <w:sz w:val="28"/>
          <w:szCs w:val="28"/>
        </w:rPr>
        <w:t>- нарушение порядка и условий оплаты труда в сумме 124,44 тыс. рублей;</w:t>
      </w:r>
    </w:p>
    <w:p w:rsidR="00354758" w:rsidRPr="00354758" w:rsidRDefault="00354758" w:rsidP="00354758">
      <w:pPr>
        <w:spacing w:after="0" w:line="240" w:lineRule="auto"/>
        <w:ind w:firstLine="709"/>
        <w:contextualSpacing/>
        <w:jc w:val="both"/>
        <w:rPr>
          <w:rFonts w:ascii="Times New Roman" w:hAnsi="Times New Roman"/>
          <w:sz w:val="28"/>
          <w:szCs w:val="28"/>
        </w:rPr>
      </w:pPr>
      <w:r w:rsidRPr="00354758">
        <w:rPr>
          <w:rFonts w:ascii="Times New Roman" w:hAnsi="Times New Roman"/>
          <w:sz w:val="28"/>
          <w:szCs w:val="28"/>
        </w:rPr>
        <w:t>- заключение и оплата договоров с превышением лимитов бюджетных обязательств в сумме</w:t>
      </w:r>
      <w:r w:rsidR="007119F2">
        <w:rPr>
          <w:rFonts w:ascii="Times New Roman" w:hAnsi="Times New Roman"/>
          <w:sz w:val="28"/>
          <w:szCs w:val="28"/>
        </w:rPr>
        <w:t xml:space="preserve"> </w:t>
      </w:r>
      <w:r w:rsidRPr="00354758">
        <w:rPr>
          <w:rFonts w:ascii="Times New Roman" w:hAnsi="Times New Roman"/>
          <w:sz w:val="28"/>
          <w:szCs w:val="28"/>
        </w:rPr>
        <w:t>32,85 тыс. рублей;</w:t>
      </w:r>
    </w:p>
    <w:p w:rsidR="00354758" w:rsidRPr="00354758" w:rsidRDefault="00354758" w:rsidP="00D722D4">
      <w:pPr>
        <w:spacing w:after="0" w:line="240" w:lineRule="auto"/>
        <w:ind w:firstLine="709"/>
        <w:contextualSpacing/>
        <w:jc w:val="both"/>
        <w:rPr>
          <w:rFonts w:ascii="Times New Roman" w:hAnsi="Times New Roman"/>
          <w:sz w:val="28"/>
          <w:szCs w:val="28"/>
        </w:rPr>
      </w:pPr>
      <w:r w:rsidRPr="00354758">
        <w:rPr>
          <w:rFonts w:ascii="Times New Roman" w:hAnsi="Times New Roman"/>
          <w:sz w:val="28"/>
          <w:szCs w:val="28"/>
        </w:rPr>
        <w:t>- нарушение требований, предъявляемых к оформлению фактов хозяйственной жизни первичными учетными документами на сумму 2 243,74 тыс. рублей;</w:t>
      </w:r>
    </w:p>
    <w:p w:rsidR="00354758" w:rsidRPr="00354758" w:rsidRDefault="00354758" w:rsidP="00D722D4">
      <w:pPr>
        <w:tabs>
          <w:tab w:val="left" w:pos="709"/>
        </w:tabs>
        <w:spacing w:after="0" w:line="240" w:lineRule="auto"/>
        <w:ind w:firstLine="709"/>
        <w:contextualSpacing/>
        <w:jc w:val="both"/>
        <w:rPr>
          <w:rFonts w:ascii="Times New Roman" w:hAnsi="Times New Roman"/>
          <w:sz w:val="28"/>
          <w:szCs w:val="28"/>
        </w:rPr>
      </w:pPr>
      <w:r w:rsidRPr="00354758">
        <w:rPr>
          <w:rFonts w:ascii="Times New Roman" w:hAnsi="Times New Roman"/>
          <w:sz w:val="28"/>
          <w:szCs w:val="28"/>
        </w:rPr>
        <w:t>- сумма финансовых нарушений в части применения Указаний о порядке применения бюджетной классификации составила 3 123,59</w:t>
      </w:r>
      <w:r w:rsidR="00D722D4">
        <w:rPr>
          <w:rFonts w:ascii="Times New Roman" w:hAnsi="Times New Roman"/>
          <w:sz w:val="28"/>
          <w:szCs w:val="28"/>
        </w:rPr>
        <w:t xml:space="preserve"> тыс. рублей;</w:t>
      </w:r>
    </w:p>
    <w:p w:rsidR="00354758" w:rsidRPr="00354758" w:rsidRDefault="00354758" w:rsidP="00D722D4">
      <w:pPr>
        <w:spacing w:after="0" w:line="240" w:lineRule="auto"/>
        <w:ind w:firstLine="709"/>
        <w:contextualSpacing/>
        <w:jc w:val="both"/>
        <w:rPr>
          <w:rFonts w:ascii="Times New Roman" w:hAnsi="Times New Roman"/>
          <w:sz w:val="28"/>
          <w:szCs w:val="28"/>
        </w:rPr>
      </w:pPr>
      <w:r w:rsidRPr="00354758">
        <w:rPr>
          <w:rFonts w:ascii="Times New Roman" w:hAnsi="Times New Roman"/>
          <w:sz w:val="28"/>
          <w:szCs w:val="28"/>
        </w:rPr>
        <w:t>- нарушения по ведению бухгалтерского учета, составление и представление бухгалтерской (финансовой) отчетности на сумму 4 838,85 тыс. рублей;</w:t>
      </w:r>
    </w:p>
    <w:p w:rsidR="00354758" w:rsidRPr="00354758" w:rsidRDefault="00354758" w:rsidP="00D722D4">
      <w:pPr>
        <w:spacing w:after="0" w:line="240" w:lineRule="auto"/>
        <w:ind w:firstLine="709"/>
        <w:contextualSpacing/>
        <w:jc w:val="both"/>
        <w:rPr>
          <w:rFonts w:ascii="Times New Roman" w:hAnsi="Times New Roman"/>
          <w:sz w:val="28"/>
          <w:szCs w:val="28"/>
        </w:rPr>
      </w:pPr>
      <w:r w:rsidRPr="00354758">
        <w:rPr>
          <w:rFonts w:ascii="Times New Roman" w:hAnsi="Times New Roman"/>
          <w:sz w:val="28"/>
          <w:szCs w:val="28"/>
        </w:rPr>
        <w:t>- иные нарушения – 777,45 тыс. рублей.</w:t>
      </w:r>
    </w:p>
    <w:p w:rsidR="00354758" w:rsidRPr="00354758" w:rsidRDefault="00354758" w:rsidP="009B2C95">
      <w:pPr>
        <w:spacing w:after="0" w:line="240" w:lineRule="auto"/>
        <w:ind w:firstLine="709"/>
        <w:contextualSpacing/>
        <w:jc w:val="both"/>
        <w:rPr>
          <w:rFonts w:ascii="Times New Roman" w:hAnsi="Times New Roman"/>
          <w:sz w:val="28"/>
          <w:szCs w:val="28"/>
        </w:rPr>
      </w:pPr>
      <w:r w:rsidRPr="00354758">
        <w:rPr>
          <w:rFonts w:ascii="Times New Roman" w:hAnsi="Times New Roman"/>
          <w:spacing w:val="2"/>
          <w:sz w:val="28"/>
          <w:szCs w:val="28"/>
          <w:shd w:val="clear" w:color="auto" w:fill="FFFFFF"/>
        </w:rPr>
        <w:t>При проведении контрольных мероприятий в 2017 году были выявлены нарушения требований</w:t>
      </w:r>
      <w:r w:rsidRPr="00354758">
        <w:rPr>
          <w:rFonts w:ascii="Times New Roman" w:hAnsi="Times New Roman"/>
          <w:sz w:val="28"/>
          <w:szCs w:val="28"/>
        </w:rPr>
        <w:t xml:space="preserve"> Бюджетного кодекса Российской Федерации, Налогового кодекса Российской Федерации, Федерального закона</w:t>
      </w:r>
      <w:r w:rsidR="00BD405F">
        <w:rPr>
          <w:rFonts w:ascii="Times New Roman" w:hAnsi="Times New Roman"/>
          <w:sz w:val="28"/>
          <w:szCs w:val="28"/>
        </w:rPr>
        <w:t xml:space="preserve"> от 06 декабря 2011 г.</w:t>
      </w:r>
      <w:r w:rsidRPr="00354758">
        <w:rPr>
          <w:rFonts w:ascii="Times New Roman" w:hAnsi="Times New Roman"/>
          <w:sz w:val="28"/>
          <w:szCs w:val="28"/>
        </w:rPr>
        <w:t xml:space="preserve"> № 402-ФЗ «О бухгалтерском учете</w:t>
      </w:r>
      <w:r w:rsidR="009B2C95">
        <w:rPr>
          <w:rFonts w:ascii="Times New Roman" w:hAnsi="Times New Roman"/>
          <w:sz w:val="28"/>
          <w:szCs w:val="28"/>
        </w:rPr>
        <w:t>»</w:t>
      </w:r>
      <w:r w:rsidRPr="00354758">
        <w:rPr>
          <w:rFonts w:ascii="Times New Roman" w:hAnsi="Times New Roman"/>
          <w:sz w:val="28"/>
          <w:szCs w:val="28"/>
        </w:rPr>
        <w:t>, Методических указаний по инвентаризации имущества и финансовых обязательств, являющихся Приложением к приказу Министерства финансов Российской Федерации</w:t>
      </w:r>
      <w:r w:rsidR="009B2C95">
        <w:rPr>
          <w:rFonts w:ascii="Times New Roman" w:hAnsi="Times New Roman"/>
          <w:sz w:val="28"/>
          <w:szCs w:val="28"/>
        </w:rPr>
        <w:t xml:space="preserve"> от 13 июня </w:t>
      </w:r>
      <w:r w:rsidRPr="00354758">
        <w:rPr>
          <w:rFonts w:ascii="Times New Roman" w:hAnsi="Times New Roman"/>
          <w:sz w:val="28"/>
          <w:szCs w:val="28"/>
        </w:rPr>
        <w:t>1996 г</w:t>
      </w:r>
      <w:r w:rsidR="009B2C95">
        <w:rPr>
          <w:rFonts w:ascii="Times New Roman" w:hAnsi="Times New Roman"/>
          <w:sz w:val="28"/>
          <w:szCs w:val="28"/>
        </w:rPr>
        <w:t>.</w:t>
      </w:r>
      <w:r w:rsidRPr="00354758">
        <w:rPr>
          <w:rFonts w:ascii="Times New Roman" w:hAnsi="Times New Roman"/>
          <w:sz w:val="28"/>
          <w:szCs w:val="28"/>
        </w:rPr>
        <w:t xml:space="preserve"> № 49</w:t>
      </w:r>
      <w:r w:rsidR="009B2C95">
        <w:rPr>
          <w:rFonts w:ascii="Times New Roman" w:hAnsi="Times New Roman"/>
          <w:sz w:val="28"/>
          <w:szCs w:val="28"/>
        </w:rPr>
        <w:t>.</w:t>
      </w:r>
    </w:p>
    <w:p w:rsidR="00354758" w:rsidRPr="00354758" w:rsidRDefault="00354758" w:rsidP="009B2C95">
      <w:pPr>
        <w:tabs>
          <w:tab w:val="left" w:pos="709"/>
        </w:tabs>
        <w:spacing w:after="0" w:line="240" w:lineRule="auto"/>
        <w:ind w:firstLine="709"/>
        <w:contextualSpacing/>
        <w:jc w:val="both"/>
        <w:rPr>
          <w:rFonts w:ascii="Times New Roman" w:hAnsi="Times New Roman"/>
          <w:sz w:val="28"/>
          <w:szCs w:val="28"/>
        </w:rPr>
      </w:pPr>
      <w:r w:rsidRPr="00354758">
        <w:rPr>
          <w:rFonts w:ascii="Times New Roman" w:hAnsi="Times New Roman"/>
          <w:sz w:val="28"/>
          <w:szCs w:val="28"/>
        </w:rPr>
        <w:t>При проведении контрольных мероприятий были также выявлены типичные нарушения, которые выражались в отсутствии учетной политики в учреждениях, не соблюдения порядков по ведению сводной бюджетной росписи, принятия бюджетных обязательств, ведению бюджетных смет, управления и распоряжения имуществом.</w:t>
      </w:r>
    </w:p>
    <w:p w:rsidR="00354758" w:rsidRPr="00354758" w:rsidRDefault="00354758" w:rsidP="009B2C95">
      <w:pPr>
        <w:tabs>
          <w:tab w:val="left" w:pos="709"/>
        </w:tabs>
        <w:spacing w:after="0" w:line="240" w:lineRule="auto"/>
        <w:ind w:firstLine="709"/>
        <w:contextualSpacing/>
        <w:jc w:val="both"/>
        <w:rPr>
          <w:rFonts w:ascii="Times New Roman" w:hAnsi="Times New Roman"/>
          <w:sz w:val="28"/>
          <w:szCs w:val="28"/>
        </w:rPr>
      </w:pPr>
      <w:r w:rsidRPr="00354758">
        <w:rPr>
          <w:rFonts w:ascii="Times New Roman" w:hAnsi="Times New Roman"/>
          <w:sz w:val="28"/>
          <w:szCs w:val="28"/>
        </w:rPr>
        <w:t>Имели место нарушения Федерального закона от 05 апреля 2013 г</w:t>
      </w:r>
      <w:r w:rsidR="009B2C95">
        <w:rPr>
          <w:rFonts w:ascii="Times New Roman" w:hAnsi="Times New Roman"/>
          <w:sz w:val="28"/>
          <w:szCs w:val="28"/>
        </w:rPr>
        <w:t>.</w:t>
      </w:r>
      <w:r w:rsidRPr="00354758">
        <w:rPr>
          <w:rFonts w:ascii="Times New Roman" w:hAnsi="Times New Roman"/>
          <w:sz w:val="28"/>
          <w:szCs w:val="28"/>
        </w:rPr>
        <w:t xml:space="preserve">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354758" w:rsidRPr="00354758" w:rsidRDefault="00354758" w:rsidP="009B2C95">
      <w:pPr>
        <w:tabs>
          <w:tab w:val="left" w:pos="709"/>
        </w:tabs>
        <w:spacing w:after="0" w:line="240" w:lineRule="auto"/>
        <w:ind w:firstLine="709"/>
        <w:contextualSpacing/>
        <w:jc w:val="both"/>
        <w:rPr>
          <w:rFonts w:ascii="Times New Roman" w:hAnsi="Times New Roman"/>
          <w:sz w:val="28"/>
          <w:szCs w:val="28"/>
        </w:rPr>
      </w:pPr>
      <w:r w:rsidRPr="00354758">
        <w:rPr>
          <w:rFonts w:ascii="Times New Roman" w:hAnsi="Times New Roman"/>
          <w:sz w:val="28"/>
          <w:szCs w:val="28"/>
        </w:rPr>
        <w:t xml:space="preserve">При проведении внешних проверок бюджетной отчетности главных администраторов средств местного бюджета (далее – ГАБС) было установлено, что в целом показатели годового отчета соответствовали показателям исполнения бюджета. Однако имелись факты, в том числе оказывающие негативное влияние на достоверность отчетности (не проведение обязательной инвентаризации нефинансовых активов и обязательств перед составлением годовой отчетности), а также факты несоответствия установленным требованиям по составу и содержанию бюджетной отчетности, которые не повлияли на достоверность и финансовый результат. </w:t>
      </w:r>
    </w:p>
    <w:p w:rsidR="00354758" w:rsidRPr="00354758" w:rsidRDefault="007119F2" w:rsidP="009B2C95">
      <w:pPr>
        <w:tabs>
          <w:tab w:val="left" w:pos="709"/>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354758" w:rsidRPr="00354758">
        <w:rPr>
          <w:rFonts w:ascii="Times New Roman" w:hAnsi="Times New Roman"/>
          <w:sz w:val="28"/>
          <w:szCs w:val="28"/>
        </w:rPr>
        <w:t xml:space="preserve">Для принятия конкретных мер по устранению выявленных нарушений и недостатков руководителям проверенных учреждений было направлено 3 представления. В связи с принятием исчерпывающих мер по устранению </w:t>
      </w:r>
      <w:r w:rsidR="00354758" w:rsidRPr="00354758">
        <w:rPr>
          <w:rFonts w:ascii="Times New Roman" w:hAnsi="Times New Roman"/>
          <w:sz w:val="28"/>
          <w:szCs w:val="28"/>
        </w:rPr>
        <w:lastRenderedPageBreak/>
        <w:t>недостатков и нарушений, выявленных в ходе проведения проверок, 2 представления снято с контроля. Одно контрольное мероприятие остается на контроле. Возвращено в</w:t>
      </w:r>
      <w:r w:rsidR="00322B81">
        <w:rPr>
          <w:rFonts w:ascii="Times New Roman" w:hAnsi="Times New Roman"/>
          <w:sz w:val="28"/>
          <w:szCs w:val="28"/>
        </w:rPr>
        <w:t xml:space="preserve"> местный</w:t>
      </w:r>
      <w:r w:rsidR="00354758" w:rsidRPr="00354758">
        <w:rPr>
          <w:rFonts w:ascii="Times New Roman" w:hAnsi="Times New Roman"/>
          <w:sz w:val="28"/>
          <w:szCs w:val="28"/>
        </w:rPr>
        <w:t xml:space="preserve"> бюджет 10,06 тыс. рублей, в бюджет муниципального образования Ольгинского сельсовета Степновского района Ставропольского края -</w:t>
      </w:r>
      <w:r w:rsidR="001E6757">
        <w:rPr>
          <w:rFonts w:ascii="Times New Roman" w:hAnsi="Times New Roman"/>
          <w:sz w:val="28"/>
          <w:szCs w:val="28"/>
        </w:rPr>
        <w:t xml:space="preserve"> </w:t>
      </w:r>
      <w:r w:rsidR="00354758" w:rsidRPr="00354758">
        <w:rPr>
          <w:rFonts w:ascii="Times New Roman" w:hAnsi="Times New Roman"/>
          <w:sz w:val="28"/>
          <w:szCs w:val="28"/>
        </w:rPr>
        <w:t xml:space="preserve">12,22 тыс. рублей. </w:t>
      </w:r>
    </w:p>
    <w:p w:rsidR="00354758" w:rsidRPr="00354758" w:rsidRDefault="00354758" w:rsidP="009B2C95">
      <w:pPr>
        <w:tabs>
          <w:tab w:val="left" w:pos="709"/>
        </w:tabs>
        <w:spacing w:after="0" w:line="240" w:lineRule="auto"/>
        <w:ind w:firstLine="709"/>
        <w:contextualSpacing/>
        <w:jc w:val="both"/>
        <w:rPr>
          <w:rFonts w:ascii="Times New Roman" w:hAnsi="Times New Roman"/>
          <w:sz w:val="28"/>
          <w:szCs w:val="28"/>
        </w:rPr>
      </w:pPr>
      <w:r w:rsidRPr="00354758">
        <w:rPr>
          <w:rFonts w:ascii="Times New Roman" w:hAnsi="Times New Roman"/>
          <w:sz w:val="28"/>
          <w:szCs w:val="28"/>
        </w:rPr>
        <w:t>Необходимо отметить достаточно низкую исполнительскую дисциплину учреждений. Должностными лицами не соблюдаются сроки и полнота</w:t>
      </w:r>
      <w:r w:rsidR="001E6757">
        <w:rPr>
          <w:rFonts w:ascii="Times New Roman" w:hAnsi="Times New Roman"/>
          <w:sz w:val="28"/>
          <w:szCs w:val="28"/>
        </w:rPr>
        <w:t xml:space="preserve"> исполнения п</w:t>
      </w:r>
      <w:r w:rsidRPr="00354758">
        <w:rPr>
          <w:rFonts w:ascii="Times New Roman" w:hAnsi="Times New Roman"/>
          <w:sz w:val="28"/>
          <w:szCs w:val="28"/>
        </w:rPr>
        <w:t xml:space="preserve">редставлений Контрольно-ревизионной комиссии. </w:t>
      </w:r>
    </w:p>
    <w:p w:rsidR="00354758" w:rsidRPr="00354758" w:rsidRDefault="00354758" w:rsidP="00354758">
      <w:pPr>
        <w:spacing w:after="0" w:line="240" w:lineRule="auto"/>
        <w:ind w:firstLine="709"/>
        <w:contextualSpacing/>
        <w:jc w:val="both"/>
        <w:rPr>
          <w:rFonts w:ascii="Times New Roman" w:hAnsi="Times New Roman"/>
          <w:sz w:val="28"/>
          <w:szCs w:val="28"/>
        </w:rPr>
      </w:pPr>
    </w:p>
    <w:p w:rsidR="00354758" w:rsidRPr="001E6757" w:rsidRDefault="00354758" w:rsidP="009B2C95">
      <w:pPr>
        <w:spacing w:after="0" w:line="240" w:lineRule="auto"/>
        <w:contextualSpacing/>
        <w:jc w:val="center"/>
        <w:rPr>
          <w:rStyle w:val="ac"/>
          <w:rFonts w:ascii="Times New Roman" w:hAnsi="Times New Roman"/>
          <w:b w:val="0"/>
          <w:sz w:val="28"/>
          <w:szCs w:val="28"/>
        </w:rPr>
      </w:pPr>
      <w:r w:rsidRPr="001E6757">
        <w:rPr>
          <w:rStyle w:val="ac"/>
          <w:rFonts w:ascii="Times New Roman" w:hAnsi="Times New Roman"/>
          <w:b w:val="0"/>
          <w:sz w:val="28"/>
          <w:szCs w:val="28"/>
        </w:rPr>
        <w:t>4. Экспертно-аналитическая деятельность</w:t>
      </w:r>
    </w:p>
    <w:p w:rsidR="00354758" w:rsidRPr="001E6757" w:rsidRDefault="00354758" w:rsidP="00354758">
      <w:pPr>
        <w:spacing w:after="0" w:line="240" w:lineRule="auto"/>
        <w:ind w:firstLine="709"/>
        <w:contextualSpacing/>
        <w:jc w:val="center"/>
        <w:rPr>
          <w:rFonts w:ascii="Times New Roman" w:hAnsi="Times New Roman"/>
          <w:sz w:val="28"/>
          <w:szCs w:val="28"/>
        </w:rPr>
      </w:pPr>
    </w:p>
    <w:p w:rsidR="00354758" w:rsidRPr="00354758" w:rsidRDefault="00354758" w:rsidP="009B2C95">
      <w:pPr>
        <w:spacing w:after="0" w:line="240" w:lineRule="auto"/>
        <w:ind w:firstLine="709"/>
        <w:jc w:val="both"/>
        <w:rPr>
          <w:rFonts w:ascii="Times New Roman" w:hAnsi="Times New Roman"/>
          <w:color w:val="000000" w:themeColor="text1"/>
          <w:sz w:val="28"/>
          <w:szCs w:val="28"/>
        </w:rPr>
      </w:pPr>
      <w:r w:rsidRPr="00354758">
        <w:rPr>
          <w:rFonts w:ascii="Times New Roman" w:hAnsi="Times New Roman"/>
          <w:color w:val="000000" w:themeColor="text1"/>
          <w:sz w:val="28"/>
          <w:szCs w:val="28"/>
        </w:rPr>
        <w:t xml:space="preserve">При подготовке заключений проводился анализ соответствия проектов решений и нормативных правовых актов, поступивших на рассмотрение в Контрольно-ревизионную комиссию, действующему законодательству. </w:t>
      </w:r>
    </w:p>
    <w:p w:rsidR="00354758" w:rsidRPr="00354758" w:rsidRDefault="00354758" w:rsidP="009B2C95">
      <w:pPr>
        <w:spacing w:after="0" w:line="240" w:lineRule="auto"/>
        <w:ind w:firstLine="709"/>
        <w:jc w:val="both"/>
        <w:rPr>
          <w:rFonts w:ascii="Times New Roman" w:hAnsi="Times New Roman"/>
          <w:color w:val="000000" w:themeColor="text1"/>
          <w:sz w:val="28"/>
          <w:szCs w:val="28"/>
        </w:rPr>
      </w:pPr>
      <w:r w:rsidRPr="00354758">
        <w:rPr>
          <w:rFonts w:ascii="Times New Roman" w:hAnsi="Times New Roman"/>
          <w:sz w:val="28"/>
          <w:szCs w:val="28"/>
        </w:rPr>
        <w:t xml:space="preserve">В рамках заключенных соглашений с представительными органами муниципальных образований Степновского района Ставропольского края о передаче Контрольно-ревизионной комиссии полномочий по осуществлению внешнего муниципального финансового контроля, Контрольно-ревизионной комиссией во втором квартале отчетного периода была проведена внешняя </w:t>
      </w:r>
      <w:r w:rsidRPr="00354758">
        <w:rPr>
          <w:rFonts w:ascii="Times New Roman" w:hAnsi="Times New Roman"/>
          <w:color w:val="000000" w:themeColor="text1"/>
          <w:sz w:val="28"/>
          <w:szCs w:val="28"/>
        </w:rPr>
        <w:t>проверка 5-ти годовых отчетов об исполнении бюджетов муниципальных образований, входящих в состав Степновского муниципального района Ставропольского края и годового отчета об исполнении бюджета Степновского муниципального района Ставропольского края за 2016 год. По результатам внешней проверки отчетов об исполнении бюджета направлены соответствующие заключения главам муниципальных образований, входящих в состав Степновского муниципального района Ставропольского края. Главе Степновского муниципального района Ставропольского края направлено заключение на проект решения Совета Степновского муниципального района Ставропольского края «Об исполнении бюджета Степновского муниципального района Ставропольского края за 2016 год».</w:t>
      </w:r>
    </w:p>
    <w:p w:rsidR="00354758" w:rsidRPr="00354758" w:rsidRDefault="00354758" w:rsidP="009B2C95">
      <w:pPr>
        <w:spacing w:after="0" w:line="240" w:lineRule="auto"/>
        <w:ind w:firstLine="709"/>
        <w:jc w:val="both"/>
        <w:rPr>
          <w:rFonts w:ascii="Times New Roman" w:hAnsi="Times New Roman"/>
          <w:color w:val="000000" w:themeColor="text1"/>
          <w:sz w:val="28"/>
          <w:szCs w:val="28"/>
        </w:rPr>
      </w:pPr>
      <w:r w:rsidRPr="00354758">
        <w:rPr>
          <w:rFonts w:ascii="Times New Roman" w:hAnsi="Times New Roman"/>
          <w:color w:val="000000" w:themeColor="text1"/>
          <w:sz w:val="28"/>
          <w:szCs w:val="28"/>
        </w:rPr>
        <w:t>В связи с</w:t>
      </w:r>
      <w:r w:rsidR="007119F2">
        <w:rPr>
          <w:rFonts w:ascii="Times New Roman" w:hAnsi="Times New Roman"/>
          <w:color w:val="000000" w:themeColor="text1"/>
          <w:sz w:val="28"/>
          <w:szCs w:val="28"/>
        </w:rPr>
        <w:t xml:space="preserve"> </w:t>
      </w:r>
      <w:r w:rsidRPr="00354758">
        <w:rPr>
          <w:rFonts w:ascii="Times New Roman" w:hAnsi="Times New Roman"/>
          <w:color w:val="000000" w:themeColor="text1"/>
          <w:sz w:val="28"/>
          <w:szCs w:val="28"/>
        </w:rPr>
        <w:t>не</w:t>
      </w:r>
      <w:r w:rsidR="00B01208">
        <w:rPr>
          <w:rFonts w:ascii="Times New Roman" w:hAnsi="Times New Roman"/>
          <w:color w:val="000000" w:themeColor="text1"/>
          <w:sz w:val="28"/>
          <w:szCs w:val="28"/>
        </w:rPr>
        <w:t xml:space="preserve"> </w:t>
      </w:r>
      <w:r w:rsidRPr="00354758">
        <w:rPr>
          <w:rFonts w:ascii="Times New Roman" w:hAnsi="Times New Roman"/>
          <w:color w:val="000000" w:themeColor="text1"/>
          <w:sz w:val="28"/>
          <w:szCs w:val="28"/>
        </w:rPr>
        <w:t>предоставлением годового отчета об исполнении бюджета за 2016 год для проведения внешней проверки, направлено три представления главам муниципальных образований Верхнестепновского, Ольгинского и Варениковского сельсоветов Степновского района Ставропольского края. Муниципальными образованиями Ольгинского и Верхнестепновского сельсоветов ответ на представления не получен. Годовой отчет об исполнении бюджета Варениковского сельсовета Степновского района Ставропольского края предоставлен с нарушением установленного срока.</w:t>
      </w:r>
    </w:p>
    <w:p w:rsidR="00354758" w:rsidRPr="00354758" w:rsidRDefault="00354758" w:rsidP="009B2C95">
      <w:pPr>
        <w:tabs>
          <w:tab w:val="left" w:pos="709"/>
        </w:tabs>
        <w:spacing w:after="0" w:line="240" w:lineRule="auto"/>
        <w:ind w:firstLine="709"/>
        <w:jc w:val="both"/>
        <w:rPr>
          <w:rFonts w:ascii="Times New Roman" w:hAnsi="Times New Roman"/>
          <w:color w:val="000000" w:themeColor="text1"/>
          <w:sz w:val="28"/>
          <w:szCs w:val="28"/>
        </w:rPr>
      </w:pPr>
      <w:r w:rsidRPr="00354758">
        <w:rPr>
          <w:rFonts w:ascii="Times New Roman" w:hAnsi="Times New Roman"/>
          <w:color w:val="000000" w:themeColor="text1"/>
          <w:sz w:val="28"/>
          <w:szCs w:val="28"/>
        </w:rPr>
        <w:t>В рамках проведения внешней проверки годовых отчетов проверено бюджетных средств на общую сумму 1 381 846,57 тыс. рублей.</w:t>
      </w:r>
    </w:p>
    <w:p w:rsidR="00354758" w:rsidRPr="00354758" w:rsidRDefault="00354758" w:rsidP="009B2C95">
      <w:pPr>
        <w:suppressAutoHyphens/>
        <w:spacing w:after="0" w:line="240" w:lineRule="auto"/>
        <w:ind w:firstLine="709"/>
        <w:jc w:val="both"/>
        <w:rPr>
          <w:rFonts w:ascii="Times New Roman" w:hAnsi="Times New Roman"/>
          <w:color w:val="000000" w:themeColor="text1"/>
          <w:sz w:val="28"/>
          <w:szCs w:val="28"/>
          <w:lang w:eastAsia="ar-SA"/>
        </w:rPr>
      </w:pPr>
      <w:r w:rsidRPr="00354758">
        <w:rPr>
          <w:rFonts w:ascii="Times New Roman" w:hAnsi="Times New Roman"/>
          <w:color w:val="000000" w:themeColor="text1"/>
          <w:sz w:val="28"/>
          <w:szCs w:val="28"/>
          <w:lang w:eastAsia="ar-SA"/>
        </w:rPr>
        <w:t>В 2017 году 5 раз вносились изменения и дополнения в</w:t>
      </w:r>
      <w:r w:rsidR="00322B81">
        <w:rPr>
          <w:rFonts w:ascii="Times New Roman" w:hAnsi="Times New Roman"/>
          <w:color w:val="000000" w:themeColor="text1"/>
          <w:sz w:val="28"/>
          <w:szCs w:val="28"/>
          <w:lang w:eastAsia="ar-SA"/>
        </w:rPr>
        <w:t xml:space="preserve"> местный</w:t>
      </w:r>
      <w:r w:rsidRPr="00354758">
        <w:rPr>
          <w:rFonts w:ascii="Times New Roman" w:hAnsi="Times New Roman"/>
          <w:color w:val="000000" w:themeColor="text1"/>
          <w:sz w:val="28"/>
          <w:szCs w:val="28"/>
          <w:lang w:eastAsia="ar-SA"/>
        </w:rPr>
        <w:t xml:space="preserve"> бюджет на 2017 год. Контрольно-ревизионной комиссией проводилась финансово-экономическая экспертиза проектов решения Совета </w:t>
      </w:r>
      <w:r w:rsidRPr="00354758">
        <w:rPr>
          <w:rFonts w:ascii="Times New Roman" w:hAnsi="Times New Roman"/>
          <w:color w:val="000000" w:themeColor="text1"/>
          <w:sz w:val="28"/>
          <w:szCs w:val="28"/>
          <w:lang w:eastAsia="ar-SA"/>
        </w:rPr>
        <w:lastRenderedPageBreak/>
        <w:t>Степновского муниципального района Ставропольского края о внесении изменений в</w:t>
      </w:r>
      <w:r w:rsidR="00322B81">
        <w:rPr>
          <w:rFonts w:ascii="Times New Roman" w:hAnsi="Times New Roman"/>
          <w:color w:val="000000" w:themeColor="text1"/>
          <w:sz w:val="28"/>
          <w:szCs w:val="28"/>
          <w:lang w:eastAsia="ar-SA"/>
        </w:rPr>
        <w:t xml:space="preserve"> местный</w:t>
      </w:r>
      <w:r w:rsidRPr="00354758">
        <w:rPr>
          <w:rFonts w:ascii="Times New Roman" w:hAnsi="Times New Roman"/>
          <w:color w:val="000000" w:themeColor="text1"/>
          <w:sz w:val="28"/>
          <w:szCs w:val="28"/>
          <w:lang w:eastAsia="ar-SA"/>
        </w:rPr>
        <w:t xml:space="preserve"> бюджет</w:t>
      </w:r>
      <w:r w:rsidR="00565D54" w:rsidRPr="00565D54">
        <w:rPr>
          <w:rFonts w:ascii="Times New Roman" w:hAnsi="Times New Roman"/>
          <w:color w:val="000000" w:themeColor="text1"/>
          <w:sz w:val="28"/>
          <w:szCs w:val="28"/>
          <w:lang w:eastAsia="ar-SA"/>
        </w:rPr>
        <w:t xml:space="preserve"> </w:t>
      </w:r>
      <w:r w:rsidRPr="00354758">
        <w:rPr>
          <w:rFonts w:ascii="Times New Roman" w:hAnsi="Times New Roman"/>
          <w:color w:val="000000" w:themeColor="text1"/>
          <w:sz w:val="28"/>
          <w:szCs w:val="28"/>
          <w:lang w:eastAsia="ar-SA"/>
        </w:rPr>
        <w:t>с представлением в Совет Степновского муниципального района Ставропольского края заключений с обоснованием законности данных изменений.</w:t>
      </w:r>
    </w:p>
    <w:p w:rsidR="00354758" w:rsidRPr="00354758" w:rsidRDefault="00354758" w:rsidP="009B2C95">
      <w:pPr>
        <w:spacing w:after="0" w:line="240" w:lineRule="auto"/>
        <w:ind w:firstLine="709"/>
        <w:jc w:val="both"/>
        <w:rPr>
          <w:rFonts w:ascii="Times New Roman" w:hAnsi="Times New Roman"/>
          <w:color w:val="000000" w:themeColor="text1"/>
          <w:sz w:val="28"/>
          <w:szCs w:val="28"/>
        </w:rPr>
      </w:pPr>
      <w:r w:rsidRPr="00354758">
        <w:rPr>
          <w:rFonts w:ascii="Times New Roman" w:hAnsi="Times New Roman"/>
          <w:color w:val="000000" w:themeColor="text1"/>
          <w:sz w:val="28"/>
          <w:szCs w:val="28"/>
        </w:rPr>
        <w:t>Сумма денежных средств, охваченных экспертно-аналитическими мероприятиями</w:t>
      </w:r>
      <w:r w:rsidR="00E37E7E">
        <w:rPr>
          <w:rFonts w:ascii="Times New Roman" w:hAnsi="Times New Roman"/>
          <w:color w:val="000000" w:themeColor="text1"/>
          <w:sz w:val="28"/>
          <w:szCs w:val="28"/>
        </w:rPr>
        <w:t>,</w:t>
      </w:r>
      <w:r w:rsidRPr="00354758">
        <w:rPr>
          <w:rFonts w:ascii="Times New Roman" w:hAnsi="Times New Roman"/>
          <w:color w:val="000000" w:themeColor="text1"/>
          <w:sz w:val="28"/>
          <w:szCs w:val="28"/>
        </w:rPr>
        <w:t xml:space="preserve"> при внесении изменений в</w:t>
      </w:r>
      <w:r w:rsidR="00322B81">
        <w:rPr>
          <w:rFonts w:ascii="Times New Roman" w:hAnsi="Times New Roman"/>
          <w:color w:val="000000" w:themeColor="text1"/>
          <w:sz w:val="28"/>
          <w:szCs w:val="28"/>
        </w:rPr>
        <w:t xml:space="preserve"> местный</w:t>
      </w:r>
      <w:r w:rsidRPr="00354758">
        <w:rPr>
          <w:rFonts w:ascii="Times New Roman" w:hAnsi="Times New Roman"/>
          <w:color w:val="000000" w:themeColor="text1"/>
          <w:sz w:val="28"/>
          <w:szCs w:val="28"/>
        </w:rPr>
        <w:t xml:space="preserve"> бюджет</w:t>
      </w:r>
      <w:r w:rsidR="00565D54" w:rsidRPr="00565D54">
        <w:rPr>
          <w:rFonts w:ascii="Times New Roman" w:hAnsi="Times New Roman"/>
          <w:color w:val="000000" w:themeColor="text1"/>
          <w:sz w:val="28"/>
          <w:szCs w:val="28"/>
          <w:lang w:eastAsia="ar-SA"/>
        </w:rPr>
        <w:t xml:space="preserve"> </w:t>
      </w:r>
      <w:r w:rsidRPr="00354758">
        <w:rPr>
          <w:rFonts w:ascii="Times New Roman" w:hAnsi="Times New Roman"/>
          <w:color w:val="000000" w:themeColor="text1"/>
          <w:sz w:val="28"/>
          <w:szCs w:val="28"/>
        </w:rPr>
        <w:t>составила 89 303,55 тыс. рублей.</w:t>
      </w:r>
    </w:p>
    <w:p w:rsidR="00354758" w:rsidRPr="00354758" w:rsidRDefault="00354758" w:rsidP="009B2C95">
      <w:pPr>
        <w:spacing w:after="0" w:line="240" w:lineRule="auto"/>
        <w:ind w:firstLine="709"/>
        <w:jc w:val="both"/>
        <w:rPr>
          <w:rFonts w:ascii="Times New Roman" w:hAnsi="Times New Roman"/>
          <w:color w:val="000000" w:themeColor="text1"/>
          <w:sz w:val="28"/>
          <w:szCs w:val="28"/>
        </w:rPr>
      </w:pPr>
      <w:r w:rsidRPr="00354758">
        <w:rPr>
          <w:rFonts w:ascii="Times New Roman" w:hAnsi="Times New Roman"/>
          <w:color w:val="000000" w:themeColor="text1"/>
          <w:sz w:val="28"/>
          <w:szCs w:val="28"/>
        </w:rPr>
        <w:t>Реализуя свои функциональные обязанности по ведению</w:t>
      </w:r>
      <w:r w:rsidR="007119F2">
        <w:rPr>
          <w:rFonts w:ascii="Times New Roman" w:hAnsi="Times New Roman"/>
          <w:color w:val="000000" w:themeColor="text1"/>
          <w:sz w:val="28"/>
          <w:szCs w:val="28"/>
        </w:rPr>
        <w:t xml:space="preserve"> </w:t>
      </w:r>
      <w:r w:rsidRPr="00354758">
        <w:rPr>
          <w:rFonts w:ascii="Times New Roman" w:hAnsi="Times New Roman"/>
          <w:color w:val="000000" w:themeColor="text1"/>
          <w:sz w:val="28"/>
          <w:szCs w:val="28"/>
        </w:rPr>
        <w:t>экспертно-аналитической деятельности за составлением</w:t>
      </w:r>
      <w:r w:rsidR="007119F2">
        <w:rPr>
          <w:rFonts w:ascii="Times New Roman" w:hAnsi="Times New Roman"/>
          <w:color w:val="000000" w:themeColor="text1"/>
          <w:sz w:val="28"/>
          <w:szCs w:val="28"/>
        </w:rPr>
        <w:t xml:space="preserve"> </w:t>
      </w:r>
      <w:r w:rsidRPr="00354758">
        <w:rPr>
          <w:rFonts w:ascii="Times New Roman" w:hAnsi="Times New Roman"/>
          <w:color w:val="000000" w:themeColor="text1"/>
          <w:sz w:val="28"/>
          <w:szCs w:val="28"/>
        </w:rPr>
        <w:t>и ходом исполнения местного бюджета, Контрольно-ревизионная комиссия на основе представленных</w:t>
      </w:r>
      <w:r w:rsidR="007119F2">
        <w:rPr>
          <w:rFonts w:ascii="Times New Roman" w:hAnsi="Times New Roman"/>
          <w:color w:val="000000" w:themeColor="text1"/>
          <w:sz w:val="28"/>
          <w:szCs w:val="28"/>
        </w:rPr>
        <w:t xml:space="preserve"> </w:t>
      </w:r>
      <w:r w:rsidRPr="00354758">
        <w:rPr>
          <w:rFonts w:ascii="Times New Roman" w:hAnsi="Times New Roman"/>
          <w:color w:val="000000" w:themeColor="text1"/>
          <w:sz w:val="28"/>
          <w:szCs w:val="28"/>
        </w:rPr>
        <w:t>администрацией Степновского муниципального района Ставропольского края постановлений об утверждении отчетов об исполнении местного бюджета за 1 квартал 2017 года, 1 полугодие 2017 года, 9 месяцев 2017 года осуществляла регулярный оперативный контроль за текущим исполнением бюджета, как по доходам, так и</w:t>
      </w:r>
      <w:r w:rsidR="007119F2">
        <w:rPr>
          <w:rFonts w:ascii="Times New Roman" w:hAnsi="Times New Roman"/>
          <w:color w:val="000000" w:themeColor="text1"/>
          <w:sz w:val="28"/>
          <w:szCs w:val="28"/>
        </w:rPr>
        <w:t xml:space="preserve"> </w:t>
      </w:r>
      <w:r w:rsidRPr="00354758">
        <w:rPr>
          <w:rFonts w:ascii="Times New Roman" w:hAnsi="Times New Roman"/>
          <w:color w:val="000000" w:themeColor="text1"/>
          <w:sz w:val="28"/>
          <w:szCs w:val="28"/>
        </w:rPr>
        <w:t>по расходам и подготовила информации о ходе исполнения местного бюджета в соответствии с пунктом 1 статьи 8 Положения о Контрольно-ревизионной комиссии.</w:t>
      </w:r>
    </w:p>
    <w:p w:rsidR="00354758" w:rsidRPr="00354758" w:rsidRDefault="00354758" w:rsidP="009B2C95">
      <w:pPr>
        <w:spacing w:after="0" w:line="240" w:lineRule="auto"/>
        <w:ind w:firstLine="709"/>
        <w:jc w:val="both"/>
        <w:rPr>
          <w:rFonts w:ascii="Times New Roman" w:hAnsi="Times New Roman"/>
          <w:color w:val="000000" w:themeColor="text1"/>
          <w:sz w:val="28"/>
          <w:szCs w:val="28"/>
        </w:rPr>
      </w:pPr>
      <w:r w:rsidRPr="00354758">
        <w:rPr>
          <w:rFonts w:ascii="Times New Roman" w:hAnsi="Times New Roman"/>
          <w:color w:val="000000" w:themeColor="text1"/>
          <w:sz w:val="28"/>
          <w:szCs w:val="28"/>
        </w:rPr>
        <w:t>Сумма денежных средств, охваченных экспертно-аналитическими мероприятиями при исполнении местного бюджета за 1 квартал, 1 полугодие и 9 месяцев 2017 года составила 1 554 633,39 тыс. рублей.</w:t>
      </w:r>
    </w:p>
    <w:p w:rsidR="00354758" w:rsidRPr="00354758" w:rsidRDefault="00354758" w:rsidP="009B2C95">
      <w:pPr>
        <w:spacing w:after="0" w:line="240" w:lineRule="auto"/>
        <w:ind w:firstLine="709"/>
        <w:jc w:val="both"/>
        <w:rPr>
          <w:rFonts w:ascii="Times New Roman" w:hAnsi="Times New Roman"/>
          <w:color w:val="000000" w:themeColor="text1"/>
          <w:sz w:val="28"/>
          <w:szCs w:val="28"/>
        </w:rPr>
      </w:pPr>
      <w:r w:rsidRPr="00354758">
        <w:rPr>
          <w:rFonts w:ascii="Times New Roman" w:hAnsi="Times New Roman"/>
          <w:color w:val="000000" w:themeColor="text1"/>
          <w:sz w:val="28"/>
          <w:szCs w:val="28"/>
        </w:rPr>
        <w:t>За отчетный период Контрольно-ревизионной комиссией было подготовлено одно заключение на проект муниципальной программы Степновского муниципального района Ставропольского края «Социальная поддержка граждан». Сумма денежных средств, охваченных экспертно-аналитическим мероприятием, предусмотренных на исполнение муниципальной программы составила 769 852,82 тыс. рублей.</w:t>
      </w:r>
    </w:p>
    <w:p w:rsidR="00354758" w:rsidRPr="00354758" w:rsidRDefault="00354758" w:rsidP="009B2C95">
      <w:pPr>
        <w:spacing w:after="0" w:line="240" w:lineRule="auto"/>
        <w:ind w:firstLine="709"/>
        <w:jc w:val="both"/>
        <w:rPr>
          <w:rFonts w:ascii="Times New Roman" w:hAnsi="Times New Roman"/>
          <w:color w:val="000000" w:themeColor="text1"/>
          <w:sz w:val="28"/>
          <w:szCs w:val="28"/>
        </w:rPr>
      </w:pPr>
      <w:r w:rsidRPr="00354758">
        <w:rPr>
          <w:rFonts w:ascii="Times New Roman" w:hAnsi="Times New Roman"/>
          <w:color w:val="000000" w:themeColor="text1"/>
          <w:sz w:val="28"/>
          <w:szCs w:val="28"/>
        </w:rPr>
        <w:t>В 2017 году проведено одно экспертно-аналитическое мероприятие «Проведение аудита в сфере закупок товаров, работ, услуг для обеспечения муниципальных нужд в муниципальном общеобразовательном учреждении «Средняя общеобразовательная школа № 4». Объем средств, охваченных мероприятием</w:t>
      </w:r>
      <w:r w:rsidR="00803A47">
        <w:rPr>
          <w:rFonts w:ascii="Times New Roman" w:hAnsi="Times New Roman"/>
          <w:color w:val="000000" w:themeColor="text1"/>
          <w:sz w:val="28"/>
          <w:szCs w:val="28"/>
        </w:rPr>
        <w:t xml:space="preserve"> денежных средств,</w:t>
      </w:r>
      <w:r w:rsidRPr="00354758">
        <w:rPr>
          <w:rFonts w:ascii="Times New Roman" w:hAnsi="Times New Roman"/>
          <w:color w:val="000000" w:themeColor="text1"/>
          <w:sz w:val="28"/>
          <w:szCs w:val="28"/>
        </w:rPr>
        <w:t xml:space="preserve"> составил 4 543,29 тыс. рублей.</w:t>
      </w:r>
    </w:p>
    <w:p w:rsidR="00354758" w:rsidRPr="00354758" w:rsidRDefault="00354758" w:rsidP="009B2C95">
      <w:pPr>
        <w:spacing w:after="0" w:line="240" w:lineRule="auto"/>
        <w:ind w:firstLine="709"/>
        <w:jc w:val="both"/>
        <w:rPr>
          <w:rFonts w:ascii="Times New Roman" w:hAnsi="Times New Roman"/>
          <w:color w:val="000000" w:themeColor="text1"/>
          <w:sz w:val="28"/>
          <w:szCs w:val="28"/>
        </w:rPr>
      </w:pPr>
      <w:r w:rsidRPr="00354758">
        <w:rPr>
          <w:rFonts w:ascii="Times New Roman" w:hAnsi="Times New Roman"/>
          <w:color w:val="000000" w:themeColor="text1"/>
          <w:sz w:val="28"/>
          <w:szCs w:val="28"/>
        </w:rPr>
        <w:t xml:space="preserve">Для принятия мер по устранению выявленных нарушений направлено предписание в адрес исполняющей обязанности директора МКОУ «СОШ № 4». По результатам рассмотрения предписания, приняты меры по возврату излишне уплаченных средств. В </w:t>
      </w:r>
      <w:r w:rsidR="00335578">
        <w:rPr>
          <w:rFonts w:ascii="Times New Roman" w:hAnsi="Times New Roman"/>
          <w:color w:val="000000" w:themeColor="text1"/>
          <w:sz w:val="28"/>
          <w:szCs w:val="28"/>
        </w:rPr>
        <w:t xml:space="preserve">местный </w:t>
      </w:r>
      <w:r w:rsidRPr="00354758">
        <w:rPr>
          <w:rFonts w:ascii="Times New Roman" w:hAnsi="Times New Roman"/>
          <w:color w:val="000000" w:themeColor="text1"/>
          <w:sz w:val="28"/>
          <w:szCs w:val="28"/>
        </w:rPr>
        <w:t xml:space="preserve">бюджет возвращено 5,77 тыс. рублей. Предписание снято с контроля. </w:t>
      </w:r>
    </w:p>
    <w:p w:rsidR="00354758" w:rsidRPr="00354758" w:rsidRDefault="00354758" w:rsidP="009B2C95">
      <w:pPr>
        <w:spacing w:after="0" w:line="240" w:lineRule="auto"/>
        <w:ind w:firstLine="709"/>
        <w:jc w:val="both"/>
        <w:rPr>
          <w:rFonts w:ascii="Times New Roman" w:hAnsi="Times New Roman"/>
          <w:color w:val="000000" w:themeColor="text1"/>
          <w:sz w:val="28"/>
          <w:szCs w:val="28"/>
        </w:rPr>
      </w:pPr>
      <w:r w:rsidRPr="00354758">
        <w:rPr>
          <w:rFonts w:ascii="Times New Roman" w:hAnsi="Times New Roman"/>
          <w:color w:val="000000" w:themeColor="text1"/>
          <w:sz w:val="28"/>
          <w:szCs w:val="28"/>
        </w:rPr>
        <w:t xml:space="preserve">Проведена экспертиза семи проектов решений </w:t>
      </w:r>
      <w:r w:rsidR="009B2C95">
        <w:rPr>
          <w:rFonts w:ascii="Times New Roman" w:hAnsi="Times New Roman"/>
          <w:color w:val="000000" w:themeColor="text1"/>
          <w:sz w:val="28"/>
          <w:szCs w:val="28"/>
        </w:rPr>
        <w:t>с</w:t>
      </w:r>
      <w:r w:rsidRPr="00354758">
        <w:rPr>
          <w:rFonts w:ascii="Times New Roman" w:hAnsi="Times New Roman"/>
          <w:color w:val="000000" w:themeColor="text1"/>
          <w:sz w:val="28"/>
          <w:szCs w:val="28"/>
        </w:rPr>
        <w:t>овет</w:t>
      </w:r>
      <w:r w:rsidR="009B2C95">
        <w:rPr>
          <w:rFonts w:ascii="Times New Roman" w:hAnsi="Times New Roman"/>
          <w:color w:val="000000" w:themeColor="text1"/>
          <w:sz w:val="28"/>
          <w:szCs w:val="28"/>
        </w:rPr>
        <w:t>ов</w:t>
      </w:r>
      <w:r w:rsidRPr="00354758">
        <w:rPr>
          <w:rFonts w:ascii="Times New Roman" w:hAnsi="Times New Roman"/>
          <w:color w:val="000000" w:themeColor="text1"/>
          <w:sz w:val="28"/>
          <w:szCs w:val="28"/>
        </w:rPr>
        <w:t xml:space="preserve"> депутатов муниципальных образований, входящих в состав Степновского муниципального района Ставропольского края</w:t>
      </w:r>
      <w:r w:rsidR="007119F2">
        <w:rPr>
          <w:rFonts w:ascii="Times New Roman" w:hAnsi="Times New Roman"/>
          <w:color w:val="000000" w:themeColor="text1"/>
          <w:sz w:val="28"/>
          <w:szCs w:val="28"/>
        </w:rPr>
        <w:t xml:space="preserve"> </w:t>
      </w:r>
      <w:r w:rsidRPr="00354758">
        <w:rPr>
          <w:rFonts w:ascii="Times New Roman" w:hAnsi="Times New Roman"/>
          <w:color w:val="000000" w:themeColor="text1"/>
          <w:sz w:val="28"/>
          <w:szCs w:val="28"/>
        </w:rPr>
        <w:t>(о бюджете муниципальных образований на 2018 год и плановый период 2019 и 2020 годов) и проекта решения Совета Степновского муниципального района Ставропольского края «О бюджете Степновского муниципального района Ставропольского края на 2018 год и плановый период 2019 и 2020 годов».</w:t>
      </w:r>
    </w:p>
    <w:p w:rsidR="00354758" w:rsidRPr="00354758" w:rsidRDefault="00354758" w:rsidP="009B2C95">
      <w:pPr>
        <w:spacing w:after="0" w:line="240" w:lineRule="auto"/>
        <w:ind w:firstLine="709"/>
        <w:jc w:val="both"/>
        <w:rPr>
          <w:rFonts w:ascii="Times New Roman" w:hAnsi="Times New Roman"/>
          <w:color w:val="000000" w:themeColor="text1"/>
          <w:sz w:val="28"/>
          <w:szCs w:val="28"/>
        </w:rPr>
      </w:pPr>
      <w:r w:rsidRPr="00354758">
        <w:rPr>
          <w:rFonts w:ascii="Times New Roman" w:hAnsi="Times New Roman"/>
          <w:color w:val="000000" w:themeColor="text1"/>
          <w:sz w:val="28"/>
          <w:szCs w:val="28"/>
        </w:rPr>
        <w:lastRenderedPageBreak/>
        <w:t>Сумма денежных средств, охваченных экспертно-аналитическими мероприятиями при экспертизе проектов о бюджете на 2018 год и плановый период 2019 и 2020 годов</w:t>
      </w:r>
      <w:r w:rsidR="00803A47">
        <w:rPr>
          <w:rFonts w:ascii="Times New Roman" w:hAnsi="Times New Roman"/>
          <w:color w:val="000000" w:themeColor="text1"/>
          <w:sz w:val="28"/>
          <w:szCs w:val="28"/>
        </w:rPr>
        <w:t>,</w:t>
      </w:r>
      <w:r w:rsidRPr="00354758">
        <w:rPr>
          <w:rFonts w:ascii="Times New Roman" w:hAnsi="Times New Roman"/>
          <w:color w:val="000000" w:themeColor="text1"/>
          <w:sz w:val="28"/>
          <w:szCs w:val="28"/>
        </w:rPr>
        <w:t xml:space="preserve"> составила 1</w:t>
      </w:r>
      <w:r w:rsidR="00803A47">
        <w:rPr>
          <w:rFonts w:ascii="Times New Roman" w:hAnsi="Times New Roman"/>
          <w:color w:val="000000" w:themeColor="text1"/>
          <w:sz w:val="28"/>
          <w:szCs w:val="28"/>
        </w:rPr>
        <w:t> </w:t>
      </w:r>
      <w:r w:rsidRPr="00354758">
        <w:rPr>
          <w:rFonts w:ascii="Times New Roman" w:hAnsi="Times New Roman"/>
          <w:color w:val="000000" w:themeColor="text1"/>
          <w:sz w:val="28"/>
          <w:szCs w:val="28"/>
        </w:rPr>
        <w:t>244</w:t>
      </w:r>
      <w:r w:rsidR="00803A47">
        <w:rPr>
          <w:rFonts w:ascii="Times New Roman" w:hAnsi="Times New Roman"/>
          <w:color w:val="000000" w:themeColor="text1"/>
          <w:sz w:val="28"/>
          <w:szCs w:val="28"/>
        </w:rPr>
        <w:t xml:space="preserve"> </w:t>
      </w:r>
      <w:r w:rsidRPr="00354758">
        <w:rPr>
          <w:rFonts w:ascii="Times New Roman" w:hAnsi="Times New Roman"/>
          <w:color w:val="000000" w:themeColor="text1"/>
          <w:sz w:val="28"/>
          <w:szCs w:val="28"/>
        </w:rPr>
        <w:t>103,46 тыс. рублей.</w:t>
      </w:r>
    </w:p>
    <w:p w:rsidR="00354758" w:rsidRPr="00354758" w:rsidRDefault="00354758" w:rsidP="009B2C95">
      <w:pPr>
        <w:spacing w:after="0" w:line="240" w:lineRule="auto"/>
        <w:ind w:firstLine="709"/>
        <w:jc w:val="both"/>
        <w:rPr>
          <w:rFonts w:ascii="Times New Roman" w:hAnsi="Times New Roman"/>
          <w:color w:val="000000" w:themeColor="text1"/>
          <w:sz w:val="28"/>
          <w:szCs w:val="28"/>
        </w:rPr>
      </w:pPr>
      <w:r w:rsidRPr="00354758">
        <w:rPr>
          <w:rFonts w:ascii="Times New Roman" w:hAnsi="Times New Roman"/>
          <w:color w:val="000000" w:themeColor="text1"/>
          <w:sz w:val="28"/>
          <w:szCs w:val="28"/>
        </w:rPr>
        <w:t>По причине</w:t>
      </w:r>
      <w:r w:rsidR="007119F2">
        <w:rPr>
          <w:rFonts w:ascii="Times New Roman" w:hAnsi="Times New Roman"/>
          <w:color w:val="000000" w:themeColor="text1"/>
          <w:sz w:val="28"/>
          <w:szCs w:val="28"/>
        </w:rPr>
        <w:t xml:space="preserve"> </w:t>
      </w:r>
      <w:r w:rsidRPr="00354758">
        <w:rPr>
          <w:rFonts w:ascii="Times New Roman" w:hAnsi="Times New Roman"/>
          <w:color w:val="000000" w:themeColor="text1"/>
          <w:sz w:val="28"/>
          <w:szCs w:val="28"/>
        </w:rPr>
        <w:t>не предоставления проекта бюджета на 2018 год и плановый период 2019 и 2020 годов для проведения экспертизы и подготовки заключения на проект бюджета направлено три представления в адрес глав муниципальных образований Ольгинского, Верхнестепновского и Богдановского сельсоветов Степновского района Ставропольского края. Вышеуказанными муниципальными образованиями предоставлены проекты бюджетов с нарушением установленного срока. Представления сняты с контроля.</w:t>
      </w:r>
    </w:p>
    <w:p w:rsidR="00354758" w:rsidRPr="00354758" w:rsidRDefault="00354758" w:rsidP="009B2C95">
      <w:pPr>
        <w:spacing w:after="0" w:line="240" w:lineRule="auto"/>
        <w:ind w:firstLine="709"/>
        <w:jc w:val="both"/>
        <w:rPr>
          <w:rFonts w:ascii="Times New Roman" w:hAnsi="Times New Roman"/>
          <w:color w:val="000000" w:themeColor="text1"/>
          <w:sz w:val="28"/>
          <w:szCs w:val="28"/>
        </w:rPr>
      </w:pPr>
      <w:r w:rsidRPr="00354758">
        <w:rPr>
          <w:rFonts w:ascii="Times New Roman" w:hAnsi="Times New Roman"/>
          <w:color w:val="000000" w:themeColor="text1"/>
          <w:sz w:val="28"/>
          <w:szCs w:val="28"/>
        </w:rPr>
        <w:t>За отчетный период Контрольно-ревизионной комиссией было подготовлено 2 заключения на проекты решений Совета Степновского муниципального района Ставропольского края, регулирующих бюджетные правоотношения.</w:t>
      </w:r>
    </w:p>
    <w:p w:rsidR="00354758" w:rsidRPr="00354758" w:rsidRDefault="00354758" w:rsidP="009B2C95">
      <w:pPr>
        <w:spacing w:after="0" w:line="240" w:lineRule="auto"/>
        <w:ind w:firstLine="709"/>
        <w:jc w:val="both"/>
        <w:rPr>
          <w:rFonts w:ascii="Times New Roman" w:hAnsi="Times New Roman"/>
          <w:color w:val="000000" w:themeColor="text1"/>
          <w:sz w:val="28"/>
          <w:szCs w:val="28"/>
        </w:rPr>
      </w:pPr>
      <w:r w:rsidRPr="00354758">
        <w:rPr>
          <w:rFonts w:ascii="Times New Roman" w:hAnsi="Times New Roman"/>
          <w:color w:val="000000" w:themeColor="text1"/>
          <w:sz w:val="28"/>
          <w:szCs w:val="28"/>
        </w:rPr>
        <w:t>Всего за 2017 год в рамках экспертно-аналитической деятельности было подготовлено 22 заключения, три информации и один отчет. Объем денежных средств, охваченных экспертно-аналитическими мероприятиями 5 044283,08 тыс. рублей.</w:t>
      </w:r>
    </w:p>
    <w:p w:rsidR="00354758" w:rsidRPr="00354758" w:rsidRDefault="00354758" w:rsidP="009B2C95">
      <w:pPr>
        <w:spacing w:after="0" w:line="240" w:lineRule="auto"/>
        <w:ind w:firstLine="709"/>
        <w:jc w:val="both"/>
        <w:rPr>
          <w:rFonts w:ascii="Times New Roman" w:hAnsi="Times New Roman"/>
          <w:color w:val="000000" w:themeColor="text1"/>
          <w:sz w:val="28"/>
          <w:szCs w:val="28"/>
        </w:rPr>
      </w:pPr>
      <w:r w:rsidRPr="00354758">
        <w:rPr>
          <w:rFonts w:ascii="Times New Roman" w:hAnsi="Times New Roman"/>
          <w:color w:val="000000" w:themeColor="text1"/>
          <w:sz w:val="28"/>
          <w:szCs w:val="28"/>
        </w:rPr>
        <w:t>По результатам экспертно-аналитических мероприятий выявлено нарушений на сумму 5,77 тыс. рублей.</w:t>
      </w:r>
    </w:p>
    <w:p w:rsidR="00354758" w:rsidRPr="00354758" w:rsidRDefault="00354758" w:rsidP="009B2C95">
      <w:pPr>
        <w:spacing w:after="0" w:line="240" w:lineRule="auto"/>
        <w:ind w:firstLine="709"/>
        <w:jc w:val="both"/>
        <w:rPr>
          <w:rFonts w:ascii="Times New Roman" w:hAnsi="Times New Roman"/>
          <w:color w:val="000000" w:themeColor="text1"/>
          <w:sz w:val="28"/>
          <w:szCs w:val="28"/>
        </w:rPr>
      </w:pPr>
      <w:r w:rsidRPr="00354758">
        <w:rPr>
          <w:rFonts w:ascii="Times New Roman" w:hAnsi="Times New Roman"/>
          <w:color w:val="000000" w:themeColor="text1"/>
          <w:sz w:val="28"/>
          <w:szCs w:val="28"/>
        </w:rPr>
        <w:t>Результаты заключений, информации о ходе исполнения</w:t>
      </w:r>
      <w:r w:rsidR="00335578">
        <w:rPr>
          <w:rFonts w:ascii="Times New Roman" w:hAnsi="Times New Roman"/>
          <w:color w:val="000000" w:themeColor="text1"/>
          <w:sz w:val="28"/>
          <w:szCs w:val="28"/>
        </w:rPr>
        <w:t xml:space="preserve"> местного</w:t>
      </w:r>
      <w:r w:rsidRPr="00354758">
        <w:rPr>
          <w:rFonts w:ascii="Times New Roman" w:hAnsi="Times New Roman"/>
          <w:color w:val="000000" w:themeColor="text1"/>
          <w:sz w:val="28"/>
          <w:szCs w:val="28"/>
        </w:rPr>
        <w:t xml:space="preserve"> бюджета</w:t>
      </w:r>
      <w:r w:rsidR="00322B81" w:rsidRPr="00322B81">
        <w:rPr>
          <w:rFonts w:ascii="Times New Roman" w:hAnsi="Times New Roman"/>
          <w:color w:val="000000" w:themeColor="text1"/>
          <w:sz w:val="28"/>
          <w:szCs w:val="28"/>
          <w:lang w:eastAsia="ar-SA"/>
        </w:rPr>
        <w:t xml:space="preserve"> </w:t>
      </w:r>
      <w:r w:rsidRPr="00354758">
        <w:rPr>
          <w:rFonts w:ascii="Times New Roman" w:hAnsi="Times New Roman"/>
          <w:color w:val="000000" w:themeColor="text1"/>
          <w:sz w:val="28"/>
          <w:szCs w:val="28"/>
        </w:rPr>
        <w:t>в установленном порядке направлялись главе Степновского муниципального района Ставропольского края, главам поселений, входящих в состав Степновского муниципального района Ставропольского края и в Совет Степновского муниципального района Ставропольского края.</w:t>
      </w:r>
    </w:p>
    <w:p w:rsidR="00354758" w:rsidRPr="00354758" w:rsidRDefault="00354758" w:rsidP="009B2C95">
      <w:pPr>
        <w:tabs>
          <w:tab w:val="left" w:pos="709"/>
        </w:tabs>
        <w:spacing w:after="0" w:line="240" w:lineRule="auto"/>
        <w:ind w:firstLine="709"/>
        <w:contextualSpacing/>
        <w:jc w:val="both"/>
        <w:rPr>
          <w:rFonts w:ascii="Times New Roman" w:hAnsi="Times New Roman"/>
          <w:color w:val="000000" w:themeColor="text1"/>
          <w:sz w:val="28"/>
          <w:szCs w:val="28"/>
        </w:rPr>
      </w:pPr>
      <w:r w:rsidRPr="00354758">
        <w:rPr>
          <w:rFonts w:ascii="Times New Roman" w:hAnsi="Times New Roman"/>
          <w:sz w:val="28"/>
          <w:szCs w:val="28"/>
        </w:rPr>
        <w:t>По результатам проведенных контрольных и экспертно-аналитических мероприятий вырабатывались предложения, направленные на повышение эффективности использования бюджетных средств и совершенствование бюджетного процесса, а также</w:t>
      </w:r>
      <w:r w:rsidRPr="00354758">
        <w:rPr>
          <w:rFonts w:ascii="Times New Roman" w:hAnsi="Times New Roman"/>
          <w:color w:val="000000" w:themeColor="text1"/>
          <w:sz w:val="28"/>
          <w:szCs w:val="28"/>
        </w:rPr>
        <w:t xml:space="preserve"> меры по устранению установленных нарушений и недостатков.</w:t>
      </w:r>
    </w:p>
    <w:p w:rsidR="00354758" w:rsidRPr="00354758" w:rsidRDefault="00354758" w:rsidP="009B2C95">
      <w:pPr>
        <w:spacing w:after="0" w:line="240" w:lineRule="auto"/>
        <w:ind w:firstLine="709"/>
        <w:contextualSpacing/>
        <w:jc w:val="both"/>
        <w:rPr>
          <w:rFonts w:ascii="Times New Roman" w:hAnsi="Times New Roman"/>
          <w:sz w:val="28"/>
          <w:szCs w:val="28"/>
        </w:rPr>
      </w:pPr>
      <w:r w:rsidRPr="00354758">
        <w:rPr>
          <w:rFonts w:ascii="Times New Roman" w:hAnsi="Times New Roman"/>
          <w:color w:val="000000"/>
          <w:sz w:val="28"/>
          <w:szCs w:val="28"/>
        </w:rPr>
        <w:t>По итогам проведенного аудита подготовлено</w:t>
      </w:r>
      <w:r w:rsidR="007119F2">
        <w:rPr>
          <w:rFonts w:ascii="Times New Roman" w:hAnsi="Times New Roman"/>
          <w:color w:val="000000"/>
          <w:sz w:val="28"/>
          <w:szCs w:val="28"/>
        </w:rPr>
        <w:t xml:space="preserve"> </w:t>
      </w:r>
      <w:r w:rsidRPr="00354758">
        <w:rPr>
          <w:rFonts w:ascii="Times New Roman" w:hAnsi="Times New Roman"/>
          <w:color w:val="000000"/>
          <w:sz w:val="28"/>
          <w:szCs w:val="28"/>
        </w:rPr>
        <w:t>заключение, в котором даны</w:t>
      </w:r>
      <w:r w:rsidR="007119F2">
        <w:rPr>
          <w:rFonts w:ascii="Times New Roman" w:hAnsi="Times New Roman"/>
          <w:color w:val="000000"/>
          <w:sz w:val="28"/>
          <w:szCs w:val="28"/>
        </w:rPr>
        <w:t xml:space="preserve"> </w:t>
      </w:r>
      <w:r w:rsidRPr="00354758">
        <w:rPr>
          <w:rFonts w:ascii="Times New Roman" w:hAnsi="Times New Roman"/>
          <w:color w:val="000000"/>
          <w:sz w:val="28"/>
          <w:szCs w:val="28"/>
        </w:rPr>
        <w:t>руководителю проверенного учреждения (заказчику),</w:t>
      </w:r>
      <w:r w:rsidR="007119F2">
        <w:rPr>
          <w:rFonts w:ascii="Times New Roman" w:hAnsi="Times New Roman"/>
          <w:color w:val="000000"/>
          <w:sz w:val="28"/>
          <w:szCs w:val="28"/>
        </w:rPr>
        <w:t xml:space="preserve"> </w:t>
      </w:r>
      <w:r w:rsidRPr="00354758">
        <w:rPr>
          <w:rFonts w:ascii="Times New Roman" w:hAnsi="Times New Roman"/>
          <w:color w:val="000000"/>
          <w:sz w:val="28"/>
          <w:szCs w:val="28"/>
        </w:rPr>
        <w:t>осуществляющему закупки в соответствии с требованиями Федерального закона № 44-ФЗ,</w:t>
      </w:r>
      <w:r w:rsidRPr="00354758">
        <w:rPr>
          <w:rStyle w:val="apple-converted-space"/>
          <w:rFonts w:ascii="Times New Roman" w:hAnsi="Times New Roman"/>
          <w:color w:val="000000"/>
          <w:sz w:val="28"/>
          <w:szCs w:val="28"/>
        </w:rPr>
        <w:t> </w:t>
      </w:r>
      <w:r w:rsidRPr="00354758">
        <w:rPr>
          <w:rStyle w:val="af0"/>
          <w:rFonts w:ascii="Times New Roman" w:hAnsi="Times New Roman"/>
          <w:i w:val="0"/>
          <w:color w:val="000000"/>
          <w:sz w:val="28"/>
          <w:szCs w:val="28"/>
        </w:rPr>
        <w:t>предложения</w:t>
      </w:r>
      <w:r w:rsidRPr="00354758">
        <w:rPr>
          <w:rStyle w:val="apple-converted-space"/>
          <w:rFonts w:ascii="Times New Roman" w:hAnsi="Times New Roman"/>
          <w:color w:val="000000"/>
          <w:sz w:val="28"/>
          <w:szCs w:val="28"/>
        </w:rPr>
        <w:t> </w:t>
      </w:r>
      <w:r w:rsidRPr="00354758">
        <w:rPr>
          <w:rFonts w:ascii="Times New Roman" w:hAnsi="Times New Roman"/>
          <w:color w:val="000000"/>
          <w:sz w:val="28"/>
          <w:szCs w:val="28"/>
        </w:rPr>
        <w:t>по усилению контроля за соблюдением законодательства о контрактной системе в сфере закупок товаров, работ, услуг, в том числе за</w:t>
      </w:r>
      <w:r w:rsidRPr="00354758">
        <w:rPr>
          <w:rStyle w:val="apple-converted-space"/>
          <w:rFonts w:ascii="Times New Roman" w:hAnsi="Times New Roman"/>
          <w:i/>
          <w:color w:val="000000"/>
          <w:sz w:val="28"/>
          <w:szCs w:val="28"/>
        </w:rPr>
        <w:t> </w:t>
      </w:r>
      <w:r w:rsidRPr="00354758">
        <w:rPr>
          <w:rStyle w:val="af0"/>
          <w:rFonts w:ascii="Times New Roman" w:hAnsi="Times New Roman"/>
          <w:i w:val="0"/>
          <w:color w:val="000000"/>
          <w:sz w:val="28"/>
          <w:szCs w:val="28"/>
        </w:rPr>
        <w:t>соблюдением сроков размещения</w:t>
      </w:r>
      <w:r w:rsidR="007119F2">
        <w:rPr>
          <w:rStyle w:val="apple-converted-space"/>
          <w:rFonts w:ascii="Times New Roman" w:hAnsi="Times New Roman"/>
          <w:color w:val="000000"/>
          <w:sz w:val="28"/>
          <w:szCs w:val="28"/>
        </w:rPr>
        <w:t xml:space="preserve"> </w:t>
      </w:r>
      <w:r w:rsidRPr="00354758">
        <w:rPr>
          <w:rStyle w:val="apple-converted-space"/>
          <w:rFonts w:ascii="Times New Roman" w:hAnsi="Times New Roman"/>
          <w:color w:val="000000"/>
          <w:sz w:val="28"/>
          <w:szCs w:val="28"/>
        </w:rPr>
        <w:t xml:space="preserve">информации </w:t>
      </w:r>
      <w:r w:rsidRPr="00354758">
        <w:rPr>
          <w:rFonts w:ascii="Times New Roman" w:hAnsi="Times New Roman"/>
          <w:color w:val="000000"/>
          <w:sz w:val="28"/>
          <w:szCs w:val="28"/>
        </w:rPr>
        <w:t>в единой информационной системе,</w:t>
      </w:r>
      <w:r w:rsidRPr="00354758">
        <w:rPr>
          <w:rStyle w:val="apple-converted-space"/>
          <w:rFonts w:ascii="Times New Roman" w:hAnsi="Times New Roman"/>
          <w:color w:val="000000"/>
          <w:sz w:val="28"/>
          <w:szCs w:val="28"/>
        </w:rPr>
        <w:t> </w:t>
      </w:r>
      <w:r w:rsidRPr="00354758">
        <w:rPr>
          <w:rStyle w:val="af0"/>
          <w:rFonts w:ascii="Times New Roman" w:hAnsi="Times New Roman"/>
          <w:i w:val="0"/>
          <w:color w:val="000000"/>
          <w:sz w:val="28"/>
          <w:szCs w:val="28"/>
        </w:rPr>
        <w:t>за соблюдением порядка, правил и условий заключения муниципальных контрактов</w:t>
      </w:r>
      <w:r w:rsidRPr="00354758">
        <w:rPr>
          <w:rStyle w:val="apple-converted-space"/>
          <w:rFonts w:ascii="Times New Roman" w:hAnsi="Times New Roman"/>
          <w:color w:val="000000"/>
          <w:sz w:val="28"/>
          <w:szCs w:val="28"/>
        </w:rPr>
        <w:t> </w:t>
      </w:r>
      <w:r w:rsidRPr="00354758">
        <w:rPr>
          <w:rFonts w:ascii="Times New Roman" w:hAnsi="Times New Roman"/>
          <w:color w:val="000000"/>
          <w:sz w:val="28"/>
          <w:szCs w:val="28"/>
        </w:rPr>
        <w:t>на поставку товаров, работ и услуг, предусмотренными Гражданским кодексом РФ и Федеральным законом № 44</w:t>
      </w:r>
      <w:r w:rsidR="009B4602">
        <w:rPr>
          <w:rFonts w:ascii="Times New Roman" w:hAnsi="Times New Roman"/>
          <w:color w:val="000000"/>
          <w:sz w:val="28"/>
          <w:szCs w:val="28"/>
        </w:rPr>
        <w:t>-</w:t>
      </w:r>
      <w:r w:rsidRPr="00354758">
        <w:rPr>
          <w:rFonts w:ascii="Times New Roman" w:hAnsi="Times New Roman"/>
          <w:color w:val="000000"/>
          <w:sz w:val="28"/>
          <w:szCs w:val="28"/>
        </w:rPr>
        <w:t>ФЗ.</w:t>
      </w:r>
    </w:p>
    <w:p w:rsidR="00354758" w:rsidRPr="00354758" w:rsidRDefault="00354758" w:rsidP="009B2C95">
      <w:pPr>
        <w:spacing w:after="0" w:line="240" w:lineRule="auto"/>
        <w:ind w:firstLine="709"/>
        <w:contextualSpacing/>
        <w:jc w:val="both"/>
        <w:rPr>
          <w:rFonts w:ascii="Times New Roman" w:hAnsi="Times New Roman"/>
          <w:color w:val="000000"/>
          <w:sz w:val="28"/>
          <w:szCs w:val="28"/>
        </w:rPr>
      </w:pPr>
    </w:p>
    <w:p w:rsidR="00354758" w:rsidRPr="00335578" w:rsidRDefault="00354758" w:rsidP="00354758">
      <w:pPr>
        <w:spacing w:after="0" w:line="240" w:lineRule="auto"/>
        <w:ind w:firstLine="709"/>
        <w:contextualSpacing/>
        <w:jc w:val="center"/>
        <w:rPr>
          <w:rStyle w:val="ac"/>
          <w:rFonts w:ascii="Times New Roman" w:hAnsi="Times New Roman"/>
          <w:b w:val="0"/>
          <w:sz w:val="28"/>
          <w:szCs w:val="28"/>
        </w:rPr>
      </w:pPr>
      <w:r w:rsidRPr="00335578">
        <w:rPr>
          <w:rStyle w:val="ac"/>
          <w:rFonts w:ascii="Times New Roman" w:hAnsi="Times New Roman"/>
          <w:b w:val="0"/>
          <w:sz w:val="28"/>
          <w:szCs w:val="28"/>
        </w:rPr>
        <w:t xml:space="preserve">5. Информационная деятельность </w:t>
      </w:r>
    </w:p>
    <w:p w:rsidR="00354758" w:rsidRPr="00354758" w:rsidRDefault="00354758" w:rsidP="00354758">
      <w:pPr>
        <w:spacing w:after="0" w:line="240" w:lineRule="auto"/>
        <w:ind w:firstLine="709"/>
        <w:contextualSpacing/>
        <w:jc w:val="center"/>
        <w:rPr>
          <w:rStyle w:val="ac"/>
          <w:rFonts w:ascii="Times New Roman" w:hAnsi="Times New Roman"/>
          <w:b w:val="0"/>
          <w:color w:val="2F2F2F"/>
          <w:sz w:val="28"/>
          <w:szCs w:val="28"/>
        </w:rPr>
      </w:pPr>
    </w:p>
    <w:p w:rsidR="00354758" w:rsidRPr="00354758" w:rsidRDefault="00354758" w:rsidP="00354758">
      <w:pPr>
        <w:spacing w:after="0" w:line="240" w:lineRule="auto"/>
        <w:ind w:firstLine="709"/>
        <w:contextualSpacing/>
        <w:jc w:val="both"/>
        <w:rPr>
          <w:rFonts w:ascii="Times New Roman" w:hAnsi="Times New Roman"/>
          <w:color w:val="2F2F2F"/>
          <w:sz w:val="28"/>
          <w:szCs w:val="28"/>
        </w:rPr>
      </w:pPr>
      <w:r w:rsidRPr="00354758">
        <w:rPr>
          <w:rFonts w:ascii="Times New Roman" w:hAnsi="Times New Roman"/>
          <w:color w:val="2F2F2F"/>
          <w:sz w:val="28"/>
          <w:szCs w:val="28"/>
        </w:rPr>
        <w:lastRenderedPageBreak/>
        <w:t xml:space="preserve">В соответствии с </w:t>
      </w:r>
      <w:r w:rsidRPr="00335578">
        <w:rPr>
          <w:rFonts w:ascii="Times New Roman" w:hAnsi="Times New Roman"/>
          <w:sz w:val="28"/>
          <w:szCs w:val="28"/>
        </w:rPr>
        <w:t>пунктом 1 статьи 8 Положения о Контрольно-ревизионной комиссии, в течение отчетного периода Контрольно-ревизионной комиссией предоставлялась информация о ходе исполнения бюджета Степновского муниципального</w:t>
      </w:r>
      <w:r w:rsidRPr="00354758">
        <w:rPr>
          <w:rFonts w:ascii="Times New Roman" w:hAnsi="Times New Roman"/>
          <w:sz w:val="28"/>
          <w:szCs w:val="28"/>
        </w:rPr>
        <w:t xml:space="preserve"> района Ставропольского края, о результатах проведенных контрольных и экспертно-аналитических мероприятий в Совет Степновского</w:t>
      </w:r>
      <w:r w:rsidR="007119F2">
        <w:rPr>
          <w:rFonts w:ascii="Times New Roman" w:hAnsi="Times New Roman"/>
          <w:sz w:val="28"/>
          <w:szCs w:val="28"/>
        </w:rPr>
        <w:t xml:space="preserve"> </w:t>
      </w:r>
      <w:r w:rsidRPr="00354758">
        <w:rPr>
          <w:rFonts w:ascii="Times New Roman" w:hAnsi="Times New Roman"/>
          <w:sz w:val="28"/>
          <w:szCs w:val="28"/>
        </w:rPr>
        <w:t>муниципального района Ставропольского края, главе Степновского муниципального района Ставропольского края</w:t>
      </w:r>
      <w:r w:rsidRPr="00354758">
        <w:rPr>
          <w:rFonts w:ascii="Times New Roman" w:hAnsi="Times New Roman"/>
          <w:color w:val="2F2F2F"/>
          <w:sz w:val="28"/>
          <w:szCs w:val="28"/>
        </w:rPr>
        <w:t>.</w:t>
      </w:r>
    </w:p>
    <w:p w:rsidR="00354758" w:rsidRPr="00354758" w:rsidRDefault="00354758" w:rsidP="00354758">
      <w:pPr>
        <w:tabs>
          <w:tab w:val="left" w:pos="709"/>
        </w:tabs>
        <w:spacing w:after="0" w:line="240" w:lineRule="auto"/>
        <w:ind w:firstLine="709"/>
        <w:contextualSpacing/>
        <w:jc w:val="both"/>
        <w:rPr>
          <w:rFonts w:ascii="Times New Roman" w:hAnsi="Times New Roman"/>
          <w:sz w:val="28"/>
          <w:szCs w:val="28"/>
        </w:rPr>
      </w:pPr>
      <w:r w:rsidRPr="00354758">
        <w:rPr>
          <w:rFonts w:ascii="Times New Roman" w:hAnsi="Times New Roman"/>
          <w:sz w:val="28"/>
          <w:szCs w:val="28"/>
        </w:rPr>
        <w:t xml:space="preserve">В соответствии с пунктом 1 статьи 20 </w:t>
      </w:r>
      <w:r w:rsidRPr="00354758">
        <w:rPr>
          <w:rFonts w:ascii="Times New Roman" w:hAnsi="Times New Roman"/>
          <w:color w:val="2F2F2F"/>
          <w:sz w:val="28"/>
          <w:szCs w:val="28"/>
        </w:rPr>
        <w:t>Положения о Контрольно-ревизионной комиссии в целях обеспечения доступа к информации о своей деятельности</w:t>
      </w:r>
      <w:r w:rsidRPr="00354758">
        <w:rPr>
          <w:rFonts w:ascii="Times New Roman" w:hAnsi="Times New Roman"/>
          <w:sz w:val="28"/>
          <w:szCs w:val="28"/>
        </w:rPr>
        <w:t xml:space="preserve"> в течение 2017 года информация о проведенных контрольных и экспертно-аналитических мероприятиях регулярно размещались на странице</w:t>
      </w:r>
      <w:r w:rsidR="007119F2">
        <w:rPr>
          <w:rFonts w:ascii="Times New Roman" w:hAnsi="Times New Roman"/>
          <w:sz w:val="28"/>
          <w:szCs w:val="28"/>
        </w:rPr>
        <w:t xml:space="preserve"> </w:t>
      </w:r>
      <w:r w:rsidRPr="00354758">
        <w:rPr>
          <w:rFonts w:ascii="Times New Roman" w:hAnsi="Times New Roman"/>
          <w:sz w:val="28"/>
          <w:szCs w:val="28"/>
        </w:rPr>
        <w:t>Контрольно-ревизионной комиссии, предусмотренной</w:t>
      </w:r>
      <w:r w:rsidR="007119F2">
        <w:rPr>
          <w:rFonts w:ascii="Times New Roman" w:hAnsi="Times New Roman"/>
          <w:sz w:val="28"/>
          <w:szCs w:val="28"/>
        </w:rPr>
        <w:t xml:space="preserve"> </w:t>
      </w:r>
      <w:r w:rsidRPr="00354758">
        <w:rPr>
          <w:rFonts w:ascii="Times New Roman" w:hAnsi="Times New Roman"/>
          <w:sz w:val="28"/>
          <w:szCs w:val="28"/>
        </w:rPr>
        <w:t xml:space="preserve">на официальном сайте администрации Степновского муниципального района Ставропольского края в информационно-телекоммуникационной сети </w:t>
      </w:r>
      <w:r w:rsidR="00D82563">
        <w:rPr>
          <w:rFonts w:ascii="Times New Roman" w:hAnsi="Times New Roman"/>
          <w:sz w:val="28"/>
          <w:szCs w:val="28"/>
        </w:rPr>
        <w:t>«</w:t>
      </w:r>
      <w:r w:rsidRPr="00354758">
        <w:rPr>
          <w:rFonts w:ascii="Times New Roman" w:hAnsi="Times New Roman"/>
          <w:sz w:val="28"/>
          <w:szCs w:val="28"/>
        </w:rPr>
        <w:t>Интернет</w:t>
      </w:r>
      <w:r w:rsidR="00D82563">
        <w:rPr>
          <w:rFonts w:ascii="Times New Roman" w:hAnsi="Times New Roman"/>
          <w:sz w:val="28"/>
          <w:szCs w:val="28"/>
        </w:rPr>
        <w:t>»</w:t>
      </w:r>
      <w:r w:rsidRPr="00354758">
        <w:rPr>
          <w:rFonts w:ascii="Times New Roman" w:hAnsi="Times New Roman"/>
          <w:sz w:val="28"/>
          <w:szCs w:val="28"/>
        </w:rPr>
        <w:t>.</w:t>
      </w:r>
    </w:p>
    <w:p w:rsidR="00354758" w:rsidRPr="00354758" w:rsidRDefault="00354758" w:rsidP="009B4602">
      <w:pPr>
        <w:tabs>
          <w:tab w:val="left" w:pos="709"/>
        </w:tabs>
        <w:spacing w:after="0" w:line="240" w:lineRule="auto"/>
        <w:contextualSpacing/>
        <w:jc w:val="both"/>
        <w:rPr>
          <w:rFonts w:ascii="Times New Roman" w:hAnsi="Times New Roman"/>
          <w:sz w:val="28"/>
          <w:szCs w:val="28"/>
        </w:rPr>
      </w:pPr>
    </w:p>
    <w:p w:rsidR="00354758" w:rsidRDefault="00354758" w:rsidP="00354758">
      <w:pPr>
        <w:pStyle w:val="af"/>
        <w:spacing w:before="0" w:beforeAutospacing="0" w:after="0" w:afterAutospacing="0"/>
        <w:jc w:val="center"/>
        <w:rPr>
          <w:rStyle w:val="ac"/>
          <w:b w:val="0"/>
          <w:color w:val="000000"/>
          <w:sz w:val="28"/>
          <w:szCs w:val="28"/>
        </w:rPr>
      </w:pPr>
      <w:r w:rsidRPr="00354758">
        <w:rPr>
          <w:rStyle w:val="ac"/>
          <w:b w:val="0"/>
          <w:color w:val="000000"/>
          <w:sz w:val="28"/>
          <w:szCs w:val="28"/>
        </w:rPr>
        <w:t>6. Заключительная часть</w:t>
      </w:r>
    </w:p>
    <w:p w:rsidR="00B01208" w:rsidRPr="00354758" w:rsidRDefault="00B01208" w:rsidP="009B4602">
      <w:pPr>
        <w:pStyle w:val="af"/>
        <w:spacing w:before="0" w:beforeAutospacing="0" w:after="0" w:afterAutospacing="0"/>
        <w:rPr>
          <w:sz w:val="28"/>
          <w:szCs w:val="28"/>
        </w:rPr>
      </w:pPr>
    </w:p>
    <w:p w:rsidR="00354758" w:rsidRPr="00354758" w:rsidRDefault="00354758" w:rsidP="00B01208">
      <w:pPr>
        <w:pStyle w:val="af"/>
        <w:spacing w:before="0" w:beforeAutospacing="0" w:after="0" w:afterAutospacing="0"/>
        <w:ind w:firstLine="709"/>
        <w:contextualSpacing/>
        <w:jc w:val="both"/>
        <w:rPr>
          <w:color w:val="000000"/>
          <w:sz w:val="28"/>
          <w:szCs w:val="28"/>
        </w:rPr>
      </w:pPr>
      <w:r w:rsidRPr="00354758">
        <w:rPr>
          <w:color w:val="000000"/>
          <w:sz w:val="28"/>
          <w:szCs w:val="28"/>
        </w:rPr>
        <w:t>За отчетный период Контрольно-ревизионной комиссией обеспечена реализация целей и задач, возложенных на нее Положение</w:t>
      </w:r>
      <w:r w:rsidR="00D82563">
        <w:rPr>
          <w:color w:val="000000"/>
          <w:sz w:val="28"/>
          <w:szCs w:val="28"/>
        </w:rPr>
        <w:t>м о Контрольно-ревизионной комиссии</w:t>
      </w:r>
      <w:r w:rsidRPr="00354758">
        <w:rPr>
          <w:color w:val="000000"/>
          <w:sz w:val="28"/>
          <w:szCs w:val="28"/>
        </w:rPr>
        <w:t>, Бюджетным кодексом Российской Федерации и иными нормативно-правовыми актами.</w:t>
      </w:r>
    </w:p>
    <w:p w:rsidR="00925CAE" w:rsidRDefault="00354758" w:rsidP="00D82563">
      <w:pPr>
        <w:spacing w:after="0" w:line="240" w:lineRule="auto"/>
        <w:ind w:firstLine="709"/>
        <w:contextualSpacing/>
        <w:jc w:val="both"/>
        <w:rPr>
          <w:rFonts w:ascii="Times New Roman" w:hAnsi="Times New Roman"/>
          <w:sz w:val="28"/>
          <w:szCs w:val="28"/>
        </w:rPr>
      </w:pPr>
      <w:r w:rsidRPr="00354758">
        <w:rPr>
          <w:rFonts w:ascii="Times New Roman" w:hAnsi="Times New Roman"/>
          <w:color w:val="000000"/>
          <w:sz w:val="28"/>
          <w:szCs w:val="28"/>
        </w:rPr>
        <w:t>Приоритетными направлениями деятельности Контрольно-ревизионной комиссии останется профилактика и предупреждение нарушений действующего законодательства при расходовании бюджетных средств, а также, контроль за полнотой и своевременностью принятия мер к устранению нарушений и недостатков, выявленных в ходе контрольных и экспертно-аналитических мероприятиях.</w:t>
      </w:r>
    </w:p>
    <w:p w:rsidR="00925CAE" w:rsidRDefault="00925CAE" w:rsidP="004F57AF">
      <w:pPr>
        <w:spacing w:after="0" w:line="240" w:lineRule="auto"/>
        <w:contextualSpacing/>
        <w:jc w:val="center"/>
        <w:rPr>
          <w:rFonts w:ascii="Times New Roman" w:hAnsi="Times New Roman"/>
          <w:sz w:val="28"/>
          <w:szCs w:val="28"/>
        </w:rPr>
      </w:pPr>
    </w:p>
    <w:p w:rsidR="00B01208" w:rsidRDefault="00B01208" w:rsidP="004F57AF">
      <w:pPr>
        <w:spacing w:after="0" w:line="240" w:lineRule="auto"/>
        <w:contextualSpacing/>
        <w:jc w:val="center"/>
        <w:rPr>
          <w:rFonts w:ascii="Times New Roman" w:hAnsi="Times New Roman"/>
          <w:sz w:val="28"/>
          <w:szCs w:val="28"/>
        </w:rPr>
      </w:pPr>
    </w:p>
    <w:p w:rsidR="00925CAE" w:rsidRDefault="00925CAE" w:rsidP="004F57AF">
      <w:pPr>
        <w:spacing w:after="0" w:line="240" w:lineRule="auto"/>
        <w:contextualSpacing/>
        <w:jc w:val="center"/>
        <w:rPr>
          <w:rFonts w:ascii="Times New Roman" w:hAnsi="Times New Roman"/>
          <w:sz w:val="28"/>
          <w:szCs w:val="28"/>
        </w:rPr>
      </w:pPr>
    </w:p>
    <w:p w:rsidR="00A337DC" w:rsidRPr="00A337DC" w:rsidRDefault="00792692" w:rsidP="004F57AF">
      <w:pPr>
        <w:spacing w:after="0" w:line="240" w:lineRule="auto"/>
        <w:contextualSpacing/>
        <w:jc w:val="center"/>
        <w:rPr>
          <w:rFonts w:ascii="Times New Roman" w:hAnsi="Times New Roman"/>
          <w:color w:val="000000"/>
          <w:sz w:val="28"/>
          <w:szCs w:val="28"/>
        </w:rPr>
      </w:pPr>
      <w:r>
        <w:rPr>
          <w:rFonts w:ascii="Times New Roman" w:hAnsi="Times New Roman"/>
          <w:sz w:val="28"/>
          <w:szCs w:val="28"/>
        </w:rPr>
        <w:t>___</w:t>
      </w:r>
      <w:r w:rsidR="00AB03AA">
        <w:rPr>
          <w:rFonts w:ascii="Times New Roman" w:hAnsi="Times New Roman"/>
          <w:sz w:val="28"/>
          <w:szCs w:val="28"/>
        </w:rPr>
        <w:t>____________</w:t>
      </w:r>
    </w:p>
    <w:sectPr w:rsidR="00A337DC" w:rsidRPr="00A337DC" w:rsidSect="00377A80">
      <w:headerReference w:type="default" r:id="rId8"/>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01A" w:rsidRDefault="0084601A" w:rsidP="007D670F">
      <w:pPr>
        <w:spacing w:after="0" w:line="240" w:lineRule="auto"/>
      </w:pPr>
      <w:r>
        <w:separator/>
      </w:r>
    </w:p>
  </w:endnote>
  <w:endnote w:type="continuationSeparator" w:id="0">
    <w:p w:rsidR="0084601A" w:rsidRDefault="0084601A" w:rsidP="007D6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01A" w:rsidRDefault="0084601A" w:rsidP="007D670F">
      <w:pPr>
        <w:spacing w:after="0" w:line="240" w:lineRule="auto"/>
      </w:pPr>
      <w:r>
        <w:separator/>
      </w:r>
    </w:p>
  </w:footnote>
  <w:footnote w:type="continuationSeparator" w:id="0">
    <w:p w:rsidR="0084601A" w:rsidRDefault="0084601A" w:rsidP="007D6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130271"/>
      <w:docPartObj>
        <w:docPartGallery w:val="Page Numbers (Top of Page)"/>
        <w:docPartUnique/>
      </w:docPartObj>
    </w:sdtPr>
    <w:sdtEndPr>
      <w:rPr>
        <w:rFonts w:ascii="Times New Roman" w:hAnsi="Times New Roman"/>
        <w:sz w:val="24"/>
        <w:szCs w:val="24"/>
      </w:rPr>
    </w:sdtEndPr>
    <w:sdtContent>
      <w:p w:rsidR="00297CA5" w:rsidRDefault="00C135F1">
        <w:pPr>
          <w:pStyle w:val="a5"/>
          <w:jc w:val="right"/>
        </w:pPr>
        <w:r w:rsidRPr="007119F2">
          <w:rPr>
            <w:rFonts w:ascii="Times New Roman" w:hAnsi="Times New Roman"/>
            <w:sz w:val="24"/>
            <w:szCs w:val="24"/>
          </w:rPr>
          <w:fldChar w:fldCharType="begin"/>
        </w:r>
        <w:r w:rsidR="00297CA5" w:rsidRPr="007119F2">
          <w:rPr>
            <w:rFonts w:ascii="Times New Roman" w:hAnsi="Times New Roman"/>
            <w:sz w:val="24"/>
            <w:szCs w:val="24"/>
          </w:rPr>
          <w:instrText>PAGE   \* MERGEFORMAT</w:instrText>
        </w:r>
        <w:r w:rsidRPr="007119F2">
          <w:rPr>
            <w:rFonts w:ascii="Times New Roman" w:hAnsi="Times New Roman"/>
            <w:sz w:val="24"/>
            <w:szCs w:val="24"/>
          </w:rPr>
          <w:fldChar w:fldCharType="separate"/>
        </w:r>
        <w:r w:rsidR="00815E44">
          <w:rPr>
            <w:rFonts w:ascii="Times New Roman" w:hAnsi="Times New Roman"/>
            <w:noProof/>
            <w:sz w:val="24"/>
            <w:szCs w:val="24"/>
          </w:rPr>
          <w:t>2</w:t>
        </w:r>
        <w:r w:rsidRPr="007119F2">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pt;height:3pt" o:bullet="t">
        <v:imagedata r:id="rId1" o:title=""/>
      </v:shape>
    </w:pict>
  </w:numPicBullet>
  <w:abstractNum w:abstractNumId="0" w15:restartNumberingAfterBreak="0">
    <w:nsid w:val="0887645A"/>
    <w:multiLevelType w:val="multilevel"/>
    <w:tmpl w:val="387AFF4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64D43"/>
    <w:multiLevelType w:val="hybridMultilevel"/>
    <w:tmpl w:val="040CA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BB00F5"/>
    <w:multiLevelType w:val="hybridMultilevel"/>
    <w:tmpl w:val="36443142"/>
    <w:lvl w:ilvl="0" w:tplc="25A8F86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EA049F0"/>
    <w:multiLevelType w:val="hybridMultilevel"/>
    <w:tmpl w:val="FAA41154"/>
    <w:lvl w:ilvl="0" w:tplc="346094E8">
      <w:start w:val="1"/>
      <w:numFmt w:val="decimal"/>
      <w:lvlText w:val="%1)"/>
      <w:lvlJc w:val="left"/>
      <w:pPr>
        <w:ind w:left="1353"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0FC76747"/>
    <w:multiLevelType w:val="hybridMultilevel"/>
    <w:tmpl w:val="3E3AA866"/>
    <w:lvl w:ilvl="0" w:tplc="D6E25BE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13997803"/>
    <w:multiLevelType w:val="hybridMultilevel"/>
    <w:tmpl w:val="95C2B5E4"/>
    <w:lvl w:ilvl="0" w:tplc="25ACA04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15:restartNumberingAfterBreak="0">
    <w:nsid w:val="15CF5495"/>
    <w:multiLevelType w:val="hybridMultilevel"/>
    <w:tmpl w:val="C8B2D2F6"/>
    <w:lvl w:ilvl="0" w:tplc="5B94C5B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15:restartNumberingAfterBreak="0">
    <w:nsid w:val="19C8423D"/>
    <w:multiLevelType w:val="hybridMultilevel"/>
    <w:tmpl w:val="B2561716"/>
    <w:lvl w:ilvl="0" w:tplc="A6B4CC3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281D1B82"/>
    <w:multiLevelType w:val="hybridMultilevel"/>
    <w:tmpl w:val="340E8276"/>
    <w:lvl w:ilvl="0" w:tplc="C2CEE8C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9" w15:restartNumberingAfterBreak="0">
    <w:nsid w:val="3AE5321E"/>
    <w:multiLevelType w:val="multilevel"/>
    <w:tmpl w:val="C378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1B50C2"/>
    <w:multiLevelType w:val="hybridMultilevel"/>
    <w:tmpl w:val="C3FAE9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C854787"/>
    <w:multiLevelType w:val="hybridMultilevel"/>
    <w:tmpl w:val="7CD432FE"/>
    <w:lvl w:ilvl="0" w:tplc="38D242A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2" w15:restartNumberingAfterBreak="0">
    <w:nsid w:val="516A0C4E"/>
    <w:multiLevelType w:val="hybridMultilevel"/>
    <w:tmpl w:val="ADCA9E84"/>
    <w:lvl w:ilvl="0" w:tplc="FEDAB7C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3" w15:restartNumberingAfterBreak="0">
    <w:nsid w:val="5FDC42E9"/>
    <w:multiLevelType w:val="hybridMultilevel"/>
    <w:tmpl w:val="7D20D3FC"/>
    <w:lvl w:ilvl="0" w:tplc="6EB6B9E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4" w15:restartNumberingAfterBreak="0">
    <w:nsid w:val="61FE07FC"/>
    <w:multiLevelType w:val="hybridMultilevel"/>
    <w:tmpl w:val="0506F1F0"/>
    <w:lvl w:ilvl="0" w:tplc="5488353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6C7926F2"/>
    <w:multiLevelType w:val="hybridMultilevel"/>
    <w:tmpl w:val="EF1EF80A"/>
    <w:lvl w:ilvl="0" w:tplc="E02CAB6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15:restartNumberingAfterBreak="0">
    <w:nsid w:val="770D00F6"/>
    <w:multiLevelType w:val="multilevel"/>
    <w:tmpl w:val="17FA55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7A7563"/>
    <w:multiLevelType w:val="hybridMultilevel"/>
    <w:tmpl w:val="4D5A09D0"/>
    <w:lvl w:ilvl="0" w:tplc="3E0CCA8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8"/>
  </w:num>
  <w:num w:numId="2">
    <w:abstractNumId w:val="11"/>
  </w:num>
  <w:num w:numId="3">
    <w:abstractNumId w:val="14"/>
  </w:num>
  <w:num w:numId="4">
    <w:abstractNumId w:val="17"/>
  </w:num>
  <w:num w:numId="5">
    <w:abstractNumId w:val="13"/>
  </w:num>
  <w:num w:numId="6">
    <w:abstractNumId w:val="6"/>
  </w:num>
  <w:num w:numId="7">
    <w:abstractNumId w:val="12"/>
  </w:num>
  <w:num w:numId="8">
    <w:abstractNumId w:val="7"/>
  </w:num>
  <w:num w:numId="9">
    <w:abstractNumId w:val="2"/>
  </w:num>
  <w:num w:numId="10">
    <w:abstractNumId w:val="5"/>
  </w:num>
  <w:num w:numId="11">
    <w:abstractNumId w:val="4"/>
  </w:num>
  <w:num w:numId="12">
    <w:abstractNumId w:val="15"/>
  </w:num>
  <w:num w:numId="13">
    <w:abstractNumId w:val="3"/>
  </w:num>
  <w:num w:numId="14">
    <w:abstractNumId w:val="0"/>
  </w:num>
  <w:num w:numId="15">
    <w:abstractNumId w:val="16"/>
  </w:num>
  <w:num w:numId="16">
    <w:abstractNumId w:val="9"/>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4489E"/>
    <w:rsid w:val="00001260"/>
    <w:rsid w:val="000034C9"/>
    <w:rsid w:val="000127D8"/>
    <w:rsid w:val="00013E61"/>
    <w:rsid w:val="000167C0"/>
    <w:rsid w:val="00016C9D"/>
    <w:rsid w:val="00023839"/>
    <w:rsid w:val="00023C4F"/>
    <w:rsid w:val="00025624"/>
    <w:rsid w:val="00033093"/>
    <w:rsid w:val="00036199"/>
    <w:rsid w:val="00037591"/>
    <w:rsid w:val="00042B22"/>
    <w:rsid w:val="000439AC"/>
    <w:rsid w:val="0004489E"/>
    <w:rsid w:val="00045248"/>
    <w:rsid w:val="00045C89"/>
    <w:rsid w:val="000519BF"/>
    <w:rsid w:val="00054402"/>
    <w:rsid w:val="00057F5A"/>
    <w:rsid w:val="000609E6"/>
    <w:rsid w:val="00061358"/>
    <w:rsid w:val="00062FC8"/>
    <w:rsid w:val="000644AC"/>
    <w:rsid w:val="0006452F"/>
    <w:rsid w:val="000651CE"/>
    <w:rsid w:val="000664EC"/>
    <w:rsid w:val="00066DFE"/>
    <w:rsid w:val="00067C2B"/>
    <w:rsid w:val="00070AA2"/>
    <w:rsid w:val="0007509A"/>
    <w:rsid w:val="000751DE"/>
    <w:rsid w:val="00082C33"/>
    <w:rsid w:val="00082D2A"/>
    <w:rsid w:val="000849F9"/>
    <w:rsid w:val="00085EEE"/>
    <w:rsid w:val="0009064D"/>
    <w:rsid w:val="0009100D"/>
    <w:rsid w:val="00091049"/>
    <w:rsid w:val="00091BA5"/>
    <w:rsid w:val="00092005"/>
    <w:rsid w:val="0009381B"/>
    <w:rsid w:val="00097B04"/>
    <w:rsid w:val="000A163E"/>
    <w:rsid w:val="000A3724"/>
    <w:rsid w:val="000A42B3"/>
    <w:rsid w:val="000B6FD7"/>
    <w:rsid w:val="000C1F26"/>
    <w:rsid w:val="000C4843"/>
    <w:rsid w:val="000C6D31"/>
    <w:rsid w:val="000D4F77"/>
    <w:rsid w:val="000D727B"/>
    <w:rsid w:val="000E2F96"/>
    <w:rsid w:val="000F13BF"/>
    <w:rsid w:val="000F174A"/>
    <w:rsid w:val="000F1C5C"/>
    <w:rsid w:val="000F34A0"/>
    <w:rsid w:val="000F71DC"/>
    <w:rsid w:val="000F7473"/>
    <w:rsid w:val="000F7F15"/>
    <w:rsid w:val="00100342"/>
    <w:rsid w:val="00100F59"/>
    <w:rsid w:val="001030E5"/>
    <w:rsid w:val="00103C61"/>
    <w:rsid w:val="0010598C"/>
    <w:rsid w:val="001067DB"/>
    <w:rsid w:val="001109B3"/>
    <w:rsid w:val="00112D53"/>
    <w:rsid w:val="00114803"/>
    <w:rsid w:val="00115252"/>
    <w:rsid w:val="00115929"/>
    <w:rsid w:val="00116473"/>
    <w:rsid w:val="001176C3"/>
    <w:rsid w:val="00117A04"/>
    <w:rsid w:val="001254E7"/>
    <w:rsid w:val="00126C0A"/>
    <w:rsid w:val="0013022B"/>
    <w:rsid w:val="00131A23"/>
    <w:rsid w:val="00131BC0"/>
    <w:rsid w:val="00140350"/>
    <w:rsid w:val="00140784"/>
    <w:rsid w:val="001415CF"/>
    <w:rsid w:val="00144775"/>
    <w:rsid w:val="00150B9D"/>
    <w:rsid w:val="0015109A"/>
    <w:rsid w:val="00152CD9"/>
    <w:rsid w:val="00157645"/>
    <w:rsid w:val="001577E7"/>
    <w:rsid w:val="00161240"/>
    <w:rsid w:val="00162236"/>
    <w:rsid w:val="001653AB"/>
    <w:rsid w:val="00167210"/>
    <w:rsid w:val="0017230F"/>
    <w:rsid w:val="001725A8"/>
    <w:rsid w:val="00172A8E"/>
    <w:rsid w:val="0017392B"/>
    <w:rsid w:val="001746BC"/>
    <w:rsid w:val="00177550"/>
    <w:rsid w:val="0018177B"/>
    <w:rsid w:val="00182D0C"/>
    <w:rsid w:val="001948FD"/>
    <w:rsid w:val="0019774E"/>
    <w:rsid w:val="00197C7B"/>
    <w:rsid w:val="001A4BBF"/>
    <w:rsid w:val="001A4F5D"/>
    <w:rsid w:val="001A7925"/>
    <w:rsid w:val="001B03D0"/>
    <w:rsid w:val="001B0E9F"/>
    <w:rsid w:val="001B16AA"/>
    <w:rsid w:val="001B6365"/>
    <w:rsid w:val="001B6F5B"/>
    <w:rsid w:val="001C198F"/>
    <w:rsid w:val="001C28D6"/>
    <w:rsid w:val="001C67BD"/>
    <w:rsid w:val="001D0ECE"/>
    <w:rsid w:val="001D1009"/>
    <w:rsid w:val="001D16E6"/>
    <w:rsid w:val="001D1A34"/>
    <w:rsid w:val="001D1D8F"/>
    <w:rsid w:val="001D2D17"/>
    <w:rsid w:val="001D4ABE"/>
    <w:rsid w:val="001D5E56"/>
    <w:rsid w:val="001E39A3"/>
    <w:rsid w:val="001E6757"/>
    <w:rsid w:val="001E733B"/>
    <w:rsid w:val="001F2F0F"/>
    <w:rsid w:val="002030A9"/>
    <w:rsid w:val="00203A6E"/>
    <w:rsid w:val="00206C23"/>
    <w:rsid w:val="00210132"/>
    <w:rsid w:val="0021064F"/>
    <w:rsid w:val="002110AD"/>
    <w:rsid w:val="0021123C"/>
    <w:rsid w:val="00213A76"/>
    <w:rsid w:val="00215A9E"/>
    <w:rsid w:val="00216BA1"/>
    <w:rsid w:val="00217D57"/>
    <w:rsid w:val="0022009D"/>
    <w:rsid w:val="00220F9A"/>
    <w:rsid w:val="002214C0"/>
    <w:rsid w:val="00221AF5"/>
    <w:rsid w:val="00222D61"/>
    <w:rsid w:val="00226458"/>
    <w:rsid w:val="002303B6"/>
    <w:rsid w:val="00234C46"/>
    <w:rsid w:val="00234F5C"/>
    <w:rsid w:val="002378E4"/>
    <w:rsid w:val="00243B91"/>
    <w:rsid w:val="0024454E"/>
    <w:rsid w:val="002467F3"/>
    <w:rsid w:val="0025197C"/>
    <w:rsid w:val="002532D3"/>
    <w:rsid w:val="002603A1"/>
    <w:rsid w:val="00261CC2"/>
    <w:rsid w:val="002634D9"/>
    <w:rsid w:val="00265E47"/>
    <w:rsid w:val="00266B07"/>
    <w:rsid w:val="002675B2"/>
    <w:rsid w:val="00270640"/>
    <w:rsid w:val="00272753"/>
    <w:rsid w:val="00273F0D"/>
    <w:rsid w:val="00282860"/>
    <w:rsid w:val="00282FC2"/>
    <w:rsid w:val="00284385"/>
    <w:rsid w:val="00287DFD"/>
    <w:rsid w:val="002917D5"/>
    <w:rsid w:val="00291CCD"/>
    <w:rsid w:val="00297CA5"/>
    <w:rsid w:val="002A203E"/>
    <w:rsid w:val="002A2E9D"/>
    <w:rsid w:val="002A6FB5"/>
    <w:rsid w:val="002B2C23"/>
    <w:rsid w:val="002B61F2"/>
    <w:rsid w:val="002C1111"/>
    <w:rsid w:val="002C3041"/>
    <w:rsid w:val="002C484D"/>
    <w:rsid w:val="002C6E5C"/>
    <w:rsid w:val="002D1A51"/>
    <w:rsid w:val="002D1D1E"/>
    <w:rsid w:val="002D1D24"/>
    <w:rsid w:val="002D5B68"/>
    <w:rsid w:val="002D6639"/>
    <w:rsid w:val="002D6F4E"/>
    <w:rsid w:val="002E4773"/>
    <w:rsid w:val="002E7101"/>
    <w:rsid w:val="002F1333"/>
    <w:rsid w:val="002F34C6"/>
    <w:rsid w:val="002F4D7C"/>
    <w:rsid w:val="002F559C"/>
    <w:rsid w:val="003014FF"/>
    <w:rsid w:val="00304697"/>
    <w:rsid w:val="0030656D"/>
    <w:rsid w:val="0030712A"/>
    <w:rsid w:val="0031388B"/>
    <w:rsid w:val="00315D54"/>
    <w:rsid w:val="0031694F"/>
    <w:rsid w:val="00317A37"/>
    <w:rsid w:val="00320803"/>
    <w:rsid w:val="003211F3"/>
    <w:rsid w:val="00322B81"/>
    <w:rsid w:val="00324917"/>
    <w:rsid w:val="003269AB"/>
    <w:rsid w:val="003273DC"/>
    <w:rsid w:val="003316E7"/>
    <w:rsid w:val="003323A9"/>
    <w:rsid w:val="00333230"/>
    <w:rsid w:val="00335578"/>
    <w:rsid w:val="00340898"/>
    <w:rsid w:val="00347AF0"/>
    <w:rsid w:val="00347CD9"/>
    <w:rsid w:val="00351BD4"/>
    <w:rsid w:val="00353385"/>
    <w:rsid w:val="00354758"/>
    <w:rsid w:val="00356D44"/>
    <w:rsid w:val="0036143C"/>
    <w:rsid w:val="0036425B"/>
    <w:rsid w:val="003657B6"/>
    <w:rsid w:val="00366168"/>
    <w:rsid w:val="00370003"/>
    <w:rsid w:val="00371573"/>
    <w:rsid w:val="00373C33"/>
    <w:rsid w:val="00377A80"/>
    <w:rsid w:val="00377AD0"/>
    <w:rsid w:val="00382AC3"/>
    <w:rsid w:val="00382F4E"/>
    <w:rsid w:val="003843BC"/>
    <w:rsid w:val="00384C58"/>
    <w:rsid w:val="00386F48"/>
    <w:rsid w:val="00390E09"/>
    <w:rsid w:val="0039673E"/>
    <w:rsid w:val="003A31EF"/>
    <w:rsid w:val="003A3401"/>
    <w:rsid w:val="003A6BCC"/>
    <w:rsid w:val="003A6DA0"/>
    <w:rsid w:val="003A71F8"/>
    <w:rsid w:val="003B10FC"/>
    <w:rsid w:val="003B2534"/>
    <w:rsid w:val="003B2FB3"/>
    <w:rsid w:val="003B4E3B"/>
    <w:rsid w:val="003B5ECA"/>
    <w:rsid w:val="003B711F"/>
    <w:rsid w:val="003B7BF0"/>
    <w:rsid w:val="003C1220"/>
    <w:rsid w:val="003C12A1"/>
    <w:rsid w:val="003C5E3B"/>
    <w:rsid w:val="003D2311"/>
    <w:rsid w:val="003D305E"/>
    <w:rsid w:val="003D33B3"/>
    <w:rsid w:val="003D5F4D"/>
    <w:rsid w:val="003D7404"/>
    <w:rsid w:val="003E0384"/>
    <w:rsid w:val="003E4F6D"/>
    <w:rsid w:val="003E5399"/>
    <w:rsid w:val="003E546A"/>
    <w:rsid w:val="003E7AB6"/>
    <w:rsid w:val="003F2677"/>
    <w:rsid w:val="003F2CF8"/>
    <w:rsid w:val="003F6C18"/>
    <w:rsid w:val="00410749"/>
    <w:rsid w:val="00411825"/>
    <w:rsid w:val="004153F7"/>
    <w:rsid w:val="00421941"/>
    <w:rsid w:val="00427867"/>
    <w:rsid w:val="00432EA7"/>
    <w:rsid w:val="0043301E"/>
    <w:rsid w:val="00435EAA"/>
    <w:rsid w:val="00440A5D"/>
    <w:rsid w:val="0044160D"/>
    <w:rsid w:val="00444815"/>
    <w:rsid w:val="0044490B"/>
    <w:rsid w:val="00447226"/>
    <w:rsid w:val="004571B4"/>
    <w:rsid w:val="00461E40"/>
    <w:rsid w:val="004635F3"/>
    <w:rsid w:val="00463A70"/>
    <w:rsid w:val="00463CBE"/>
    <w:rsid w:val="00472DEF"/>
    <w:rsid w:val="004744C7"/>
    <w:rsid w:val="00475392"/>
    <w:rsid w:val="0048067D"/>
    <w:rsid w:val="00484C40"/>
    <w:rsid w:val="00487AF9"/>
    <w:rsid w:val="0049098E"/>
    <w:rsid w:val="00491A01"/>
    <w:rsid w:val="00492727"/>
    <w:rsid w:val="00495CFE"/>
    <w:rsid w:val="00496A76"/>
    <w:rsid w:val="0049753A"/>
    <w:rsid w:val="004A0DFF"/>
    <w:rsid w:val="004A2CF7"/>
    <w:rsid w:val="004A5092"/>
    <w:rsid w:val="004A7714"/>
    <w:rsid w:val="004B052E"/>
    <w:rsid w:val="004B3612"/>
    <w:rsid w:val="004B3B2B"/>
    <w:rsid w:val="004B6A4D"/>
    <w:rsid w:val="004B7285"/>
    <w:rsid w:val="004C01FB"/>
    <w:rsid w:val="004C1097"/>
    <w:rsid w:val="004C1C2A"/>
    <w:rsid w:val="004C1E18"/>
    <w:rsid w:val="004C279F"/>
    <w:rsid w:val="004C684E"/>
    <w:rsid w:val="004C7D1B"/>
    <w:rsid w:val="004D05DB"/>
    <w:rsid w:val="004D0C47"/>
    <w:rsid w:val="004D315E"/>
    <w:rsid w:val="004D3F23"/>
    <w:rsid w:val="004D41EB"/>
    <w:rsid w:val="004D7C44"/>
    <w:rsid w:val="004E2121"/>
    <w:rsid w:val="004E66BF"/>
    <w:rsid w:val="004E70FE"/>
    <w:rsid w:val="004F49C8"/>
    <w:rsid w:val="004F57AF"/>
    <w:rsid w:val="0050093A"/>
    <w:rsid w:val="00500FF4"/>
    <w:rsid w:val="00501354"/>
    <w:rsid w:val="00503DBB"/>
    <w:rsid w:val="00507010"/>
    <w:rsid w:val="00515564"/>
    <w:rsid w:val="00520436"/>
    <w:rsid w:val="0052332D"/>
    <w:rsid w:val="00527342"/>
    <w:rsid w:val="00532732"/>
    <w:rsid w:val="00532F28"/>
    <w:rsid w:val="00537000"/>
    <w:rsid w:val="00540C72"/>
    <w:rsid w:val="00544AED"/>
    <w:rsid w:val="005455AE"/>
    <w:rsid w:val="005476DA"/>
    <w:rsid w:val="005523AA"/>
    <w:rsid w:val="00554ADE"/>
    <w:rsid w:val="00555699"/>
    <w:rsid w:val="00556C2C"/>
    <w:rsid w:val="00561E2E"/>
    <w:rsid w:val="005625F3"/>
    <w:rsid w:val="00564865"/>
    <w:rsid w:val="00564CFF"/>
    <w:rsid w:val="00565D54"/>
    <w:rsid w:val="00570282"/>
    <w:rsid w:val="00574821"/>
    <w:rsid w:val="0057614B"/>
    <w:rsid w:val="0057664E"/>
    <w:rsid w:val="00580938"/>
    <w:rsid w:val="00581ACA"/>
    <w:rsid w:val="00582406"/>
    <w:rsid w:val="00583324"/>
    <w:rsid w:val="00584F91"/>
    <w:rsid w:val="00585667"/>
    <w:rsid w:val="00596F2C"/>
    <w:rsid w:val="0059771F"/>
    <w:rsid w:val="00597F88"/>
    <w:rsid w:val="005B2CE2"/>
    <w:rsid w:val="005B35CF"/>
    <w:rsid w:val="005C3DCA"/>
    <w:rsid w:val="005C498A"/>
    <w:rsid w:val="005C5E11"/>
    <w:rsid w:val="005C6247"/>
    <w:rsid w:val="005C701B"/>
    <w:rsid w:val="005C75DC"/>
    <w:rsid w:val="005D60EB"/>
    <w:rsid w:val="005D6381"/>
    <w:rsid w:val="005E0E05"/>
    <w:rsid w:val="005E1325"/>
    <w:rsid w:val="005E2343"/>
    <w:rsid w:val="005E3752"/>
    <w:rsid w:val="005E7A72"/>
    <w:rsid w:val="005F4313"/>
    <w:rsid w:val="005F4445"/>
    <w:rsid w:val="005F5637"/>
    <w:rsid w:val="005F6ADE"/>
    <w:rsid w:val="006028C1"/>
    <w:rsid w:val="00603789"/>
    <w:rsid w:val="00610BD8"/>
    <w:rsid w:val="00613A41"/>
    <w:rsid w:val="00613C3F"/>
    <w:rsid w:val="006167DA"/>
    <w:rsid w:val="0062653A"/>
    <w:rsid w:val="00627B85"/>
    <w:rsid w:val="00631A25"/>
    <w:rsid w:val="00634BD3"/>
    <w:rsid w:val="00636D7C"/>
    <w:rsid w:val="00640221"/>
    <w:rsid w:val="00641905"/>
    <w:rsid w:val="006431AF"/>
    <w:rsid w:val="006450ED"/>
    <w:rsid w:val="00645945"/>
    <w:rsid w:val="0065751A"/>
    <w:rsid w:val="00662248"/>
    <w:rsid w:val="00662D6E"/>
    <w:rsid w:val="0066529F"/>
    <w:rsid w:val="00665355"/>
    <w:rsid w:val="006702AC"/>
    <w:rsid w:val="006744C9"/>
    <w:rsid w:val="006757CE"/>
    <w:rsid w:val="006772DF"/>
    <w:rsid w:val="00677ED2"/>
    <w:rsid w:val="00680882"/>
    <w:rsid w:val="00681ADF"/>
    <w:rsid w:val="0068535B"/>
    <w:rsid w:val="00687192"/>
    <w:rsid w:val="00692B62"/>
    <w:rsid w:val="00693B26"/>
    <w:rsid w:val="00693D89"/>
    <w:rsid w:val="0069696A"/>
    <w:rsid w:val="00696E73"/>
    <w:rsid w:val="006A1227"/>
    <w:rsid w:val="006A59EE"/>
    <w:rsid w:val="006A618F"/>
    <w:rsid w:val="006A6A0C"/>
    <w:rsid w:val="006A6FF0"/>
    <w:rsid w:val="006B0C71"/>
    <w:rsid w:val="006B0C89"/>
    <w:rsid w:val="006B4B6C"/>
    <w:rsid w:val="006C02F8"/>
    <w:rsid w:val="006C156C"/>
    <w:rsid w:val="006C21AD"/>
    <w:rsid w:val="006C64EC"/>
    <w:rsid w:val="006D0B02"/>
    <w:rsid w:val="006D1668"/>
    <w:rsid w:val="006D4607"/>
    <w:rsid w:val="006D51DC"/>
    <w:rsid w:val="006D63B7"/>
    <w:rsid w:val="006D74B3"/>
    <w:rsid w:val="006D75AE"/>
    <w:rsid w:val="006E0ECE"/>
    <w:rsid w:val="006E5011"/>
    <w:rsid w:val="006F5189"/>
    <w:rsid w:val="006F6184"/>
    <w:rsid w:val="006F697F"/>
    <w:rsid w:val="00703421"/>
    <w:rsid w:val="00703878"/>
    <w:rsid w:val="00705DEA"/>
    <w:rsid w:val="00706D7A"/>
    <w:rsid w:val="007119F2"/>
    <w:rsid w:val="00712249"/>
    <w:rsid w:val="00722261"/>
    <w:rsid w:val="00724A0B"/>
    <w:rsid w:val="007300FF"/>
    <w:rsid w:val="00736E22"/>
    <w:rsid w:val="007440B2"/>
    <w:rsid w:val="00744829"/>
    <w:rsid w:val="00745EFB"/>
    <w:rsid w:val="00752B71"/>
    <w:rsid w:val="00754A09"/>
    <w:rsid w:val="007574EF"/>
    <w:rsid w:val="007578AD"/>
    <w:rsid w:val="00764C4D"/>
    <w:rsid w:val="00765ED1"/>
    <w:rsid w:val="00765F6F"/>
    <w:rsid w:val="007669AA"/>
    <w:rsid w:val="00771AFF"/>
    <w:rsid w:val="007720D4"/>
    <w:rsid w:val="0077393A"/>
    <w:rsid w:val="00773D12"/>
    <w:rsid w:val="0077731A"/>
    <w:rsid w:val="007808A1"/>
    <w:rsid w:val="0078101D"/>
    <w:rsid w:val="007865C8"/>
    <w:rsid w:val="00790761"/>
    <w:rsid w:val="00790EA0"/>
    <w:rsid w:val="00791E27"/>
    <w:rsid w:val="00792692"/>
    <w:rsid w:val="00794BD2"/>
    <w:rsid w:val="00797706"/>
    <w:rsid w:val="007A71A1"/>
    <w:rsid w:val="007B0D38"/>
    <w:rsid w:val="007B1AE3"/>
    <w:rsid w:val="007B1DD4"/>
    <w:rsid w:val="007B3ADE"/>
    <w:rsid w:val="007B3D89"/>
    <w:rsid w:val="007B4216"/>
    <w:rsid w:val="007B4E12"/>
    <w:rsid w:val="007C04DE"/>
    <w:rsid w:val="007D1C85"/>
    <w:rsid w:val="007D232E"/>
    <w:rsid w:val="007D2A53"/>
    <w:rsid w:val="007D5171"/>
    <w:rsid w:val="007D6616"/>
    <w:rsid w:val="007D670F"/>
    <w:rsid w:val="007E52F2"/>
    <w:rsid w:val="007F2005"/>
    <w:rsid w:val="007F6E2F"/>
    <w:rsid w:val="007F758A"/>
    <w:rsid w:val="00800572"/>
    <w:rsid w:val="00801FE8"/>
    <w:rsid w:val="00803A47"/>
    <w:rsid w:val="00805876"/>
    <w:rsid w:val="008130CE"/>
    <w:rsid w:val="00815E44"/>
    <w:rsid w:val="0082459A"/>
    <w:rsid w:val="0083398F"/>
    <w:rsid w:val="008356CF"/>
    <w:rsid w:val="0084216F"/>
    <w:rsid w:val="00842388"/>
    <w:rsid w:val="00842CFF"/>
    <w:rsid w:val="008457F7"/>
    <w:rsid w:val="0084601A"/>
    <w:rsid w:val="00851AA0"/>
    <w:rsid w:val="008521E4"/>
    <w:rsid w:val="00855312"/>
    <w:rsid w:val="008554CA"/>
    <w:rsid w:val="00855AEB"/>
    <w:rsid w:val="00861304"/>
    <w:rsid w:val="00862C8D"/>
    <w:rsid w:val="00866992"/>
    <w:rsid w:val="00873625"/>
    <w:rsid w:val="00876201"/>
    <w:rsid w:val="00876F89"/>
    <w:rsid w:val="00877F97"/>
    <w:rsid w:val="00882098"/>
    <w:rsid w:val="008824B2"/>
    <w:rsid w:val="00882E6B"/>
    <w:rsid w:val="008835AB"/>
    <w:rsid w:val="0088383F"/>
    <w:rsid w:val="00883DCE"/>
    <w:rsid w:val="00885AC6"/>
    <w:rsid w:val="00887DCF"/>
    <w:rsid w:val="00887F31"/>
    <w:rsid w:val="00891DAD"/>
    <w:rsid w:val="00892933"/>
    <w:rsid w:val="00895380"/>
    <w:rsid w:val="008A007A"/>
    <w:rsid w:val="008A0A97"/>
    <w:rsid w:val="008A1AAC"/>
    <w:rsid w:val="008A3B04"/>
    <w:rsid w:val="008A5443"/>
    <w:rsid w:val="008A69BE"/>
    <w:rsid w:val="008A7460"/>
    <w:rsid w:val="008B7DF3"/>
    <w:rsid w:val="008C0F85"/>
    <w:rsid w:val="008C1FA6"/>
    <w:rsid w:val="008C3DF0"/>
    <w:rsid w:val="008C530E"/>
    <w:rsid w:val="008C79D8"/>
    <w:rsid w:val="008C7ED4"/>
    <w:rsid w:val="008D1A8C"/>
    <w:rsid w:val="008D1CC0"/>
    <w:rsid w:val="008D3B19"/>
    <w:rsid w:val="008E199E"/>
    <w:rsid w:val="008E69FA"/>
    <w:rsid w:val="008F7C25"/>
    <w:rsid w:val="008F7F2D"/>
    <w:rsid w:val="009009F2"/>
    <w:rsid w:val="00900AC8"/>
    <w:rsid w:val="009011A1"/>
    <w:rsid w:val="00903C7E"/>
    <w:rsid w:val="009066B4"/>
    <w:rsid w:val="0090735A"/>
    <w:rsid w:val="00912374"/>
    <w:rsid w:val="009200A5"/>
    <w:rsid w:val="009207DD"/>
    <w:rsid w:val="0092128A"/>
    <w:rsid w:val="00921BAB"/>
    <w:rsid w:val="00923ACB"/>
    <w:rsid w:val="00923E8C"/>
    <w:rsid w:val="00925CAE"/>
    <w:rsid w:val="00927367"/>
    <w:rsid w:val="009315B1"/>
    <w:rsid w:val="00931E62"/>
    <w:rsid w:val="00933513"/>
    <w:rsid w:val="0093494D"/>
    <w:rsid w:val="00934E5D"/>
    <w:rsid w:val="00935581"/>
    <w:rsid w:val="0093592A"/>
    <w:rsid w:val="009363EE"/>
    <w:rsid w:val="009402D0"/>
    <w:rsid w:val="0094037E"/>
    <w:rsid w:val="009407CE"/>
    <w:rsid w:val="009428B5"/>
    <w:rsid w:val="00942BE0"/>
    <w:rsid w:val="009441EF"/>
    <w:rsid w:val="00944395"/>
    <w:rsid w:val="00944685"/>
    <w:rsid w:val="00947203"/>
    <w:rsid w:val="00950345"/>
    <w:rsid w:val="009512F6"/>
    <w:rsid w:val="00951307"/>
    <w:rsid w:val="0095372F"/>
    <w:rsid w:val="00961A03"/>
    <w:rsid w:val="00961B00"/>
    <w:rsid w:val="00963301"/>
    <w:rsid w:val="0096599E"/>
    <w:rsid w:val="00967936"/>
    <w:rsid w:val="0096795A"/>
    <w:rsid w:val="0097105D"/>
    <w:rsid w:val="009778FE"/>
    <w:rsid w:val="00985C95"/>
    <w:rsid w:val="00986806"/>
    <w:rsid w:val="00990B39"/>
    <w:rsid w:val="009913AA"/>
    <w:rsid w:val="00993CF9"/>
    <w:rsid w:val="0099427B"/>
    <w:rsid w:val="00994D60"/>
    <w:rsid w:val="0099679E"/>
    <w:rsid w:val="009B23BA"/>
    <w:rsid w:val="009B2C95"/>
    <w:rsid w:val="009B4479"/>
    <w:rsid w:val="009B4602"/>
    <w:rsid w:val="009B4AF5"/>
    <w:rsid w:val="009B6D6D"/>
    <w:rsid w:val="009B7E8C"/>
    <w:rsid w:val="009C05D6"/>
    <w:rsid w:val="009C11EF"/>
    <w:rsid w:val="009D1B25"/>
    <w:rsid w:val="009D7FCE"/>
    <w:rsid w:val="009E14FA"/>
    <w:rsid w:val="009E343C"/>
    <w:rsid w:val="009E55D9"/>
    <w:rsid w:val="009F0E23"/>
    <w:rsid w:val="009F0FB3"/>
    <w:rsid w:val="009F3F5D"/>
    <w:rsid w:val="00A04A28"/>
    <w:rsid w:val="00A067B1"/>
    <w:rsid w:val="00A06F8B"/>
    <w:rsid w:val="00A078B1"/>
    <w:rsid w:val="00A10E4D"/>
    <w:rsid w:val="00A1589B"/>
    <w:rsid w:val="00A16610"/>
    <w:rsid w:val="00A21727"/>
    <w:rsid w:val="00A22E0B"/>
    <w:rsid w:val="00A241E8"/>
    <w:rsid w:val="00A337DC"/>
    <w:rsid w:val="00A526F0"/>
    <w:rsid w:val="00A53601"/>
    <w:rsid w:val="00A548AD"/>
    <w:rsid w:val="00A572B2"/>
    <w:rsid w:val="00A656CE"/>
    <w:rsid w:val="00A6611F"/>
    <w:rsid w:val="00A711E7"/>
    <w:rsid w:val="00A71FE8"/>
    <w:rsid w:val="00A760D1"/>
    <w:rsid w:val="00A76222"/>
    <w:rsid w:val="00A809B8"/>
    <w:rsid w:val="00A81CB0"/>
    <w:rsid w:val="00A81E23"/>
    <w:rsid w:val="00A94065"/>
    <w:rsid w:val="00A947EC"/>
    <w:rsid w:val="00AA0560"/>
    <w:rsid w:val="00AA0BB6"/>
    <w:rsid w:val="00AA1318"/>
    <w:rsid w:val="00AA34A8"/>
    <w:rsid w:val="00AA412F"/>
    <w:rsid w:val="00AA64A5"/>
    <w:rsid w:val="00AA7102"/>
    <w:rsid w:val="00AB03AA"/>
    <w:rsid w:val="00AB31C1"/>
    <w:rsid w:val="00AC0BE5"/>
    <w:rsid w:val="00AC186E"/>
    <w:rsid w:val="00AC3251"/>
    <w:rsid w:val="00AC7237"/>
    <w:rsid w:val="00AD0AB6"/>
    <w:rsid w:val="00AD3A1F"/>
    <w:rsid w:val="00AD425F"/>
    <w:rsid w:val="00AD745F"/>
    <w:rsid w:val="00AE2027"/>
    <w:rsid w:val="00AE2047"/>
    <w:rsid w:val="00AE365D"/>
    <w:rsid w:val="00AE37F7"/>
    <w:rsid w:val="00AE6672"/>
    <w:rsid w:val="00AE7729"/>
    <w:rsid w:val="00AF03C7"/>
    <w:rsid w:val="00AF1FAC"/>
    <w:rsid w:val="00AF2827"/>
    <w:rsid w:val="00AF631E"/>
    <w:rsid w:val="00B005E2"/>
    <w:rsid w:val="00B01208"/>
    <w:rsid w:val="00B04E34"/>
    <w:rsid w:val="00B103BF"/>
    <w:rsid w:val="00B12211"/>
    <w:rsid w:val="00B14ADC"/>
    <w:rsid w:val="00B153B9"/>
    <w:rsid w:val="00B17110"/>
    <w:rsid w:val="00B2143F"/>
    <w:rsid w:val="00B21579"/>
    <w:rsid w:val="00B216E7"/>
    <w:rsid w:val="00B22593"/>
    <w:rsid w:val="00B23086"/>
    <w:rsid w:val="00B23571"/>
    <w:rsid w:val="00B24D1C"/>
    <w:rsid w:val="00B24DD0"/>
    <w:rsid w:val="00B255B2"/>
    <w:rsid w:val="00B25911"/>
    <w:rsid w:val="00B27429"/>
    <w:rsid w:val="00B33418"/>
    <w:rsid w:val="00B3482B"/>
    <w:rsid w:val="00B36424"/>
    <w:rsid w:val="00B36CDE"/>
    <w:rsid w:val="00B419BC"/>
    <w:rsid w:val="00B41E65"/>
    <w:rsid w:val="00B4361B"/>
    <w:rsid w:val="00B436D6"/>
    <w:rsid w:val="00B4539F"/>
    <w:rsid w:val="00B4592B"/>
    <w:rsid w:val="00B56F87"/>
    <w:rsid w:val="00B6449B"/>
    <w:rsid w:val="00B672B1"/>
    <w:rsid w:val="00B7076E"/>
    <w:rsid w:val="00B72BBB"/>
    <w:rsid w:val="00B76373"/>
    <w:rsid w:val="00B8770F"/>
    <w:rsid w:val="00B91D36"/>
    <w:rsid w:val="00B94864"/>
    <w:rsid w:val="00B96510"/>
    <w:rsid w:val="00B96A30"/>
    <w:rsid w:val="00BA42D0"/>
    <w:rsid w:val="00BA517F"/>
    <w:rsid w:val="00BB4263"/>
    <w:rsid w:val="00BB4A9A"/>
    <w:rsid w:val="00BB4CE3"/>
    <w:rsid w:val="00BB79EB"/>
    <w:rsid w:val="00BC2892"/>
    <w:rsid w:val="00BC5A5A"/>
    <w:rsid w:val="00BD3DF1"/>
    <w:rsid w:val="00BD405F"/>
    <w:rsid w:val="00BE1494"/>
    <w:rsid w:val="00BE2A79"/>
    <w:rsid w:val="00BE35BF"/>
    <w:rsid w:val="00BE4F80"/>
    <w:rsid w:val="00BF0450"/>
    <w:rsid w:val="00BF3073"/>
    <w:rsid w:val="00BF357F"/>
    <w:rsid w:val="00BF36B9"/>
    <w:rsid w:val="00BF4FAC"/>
    <w:rsid w:val="00BF4FFF"/>
    <w:rsid w:val="00C01B75"/>
    <w:rsid w:val="00C075D8"/>
    <w:rsid w:val="00C135F1"/>
    <w:rsid w:val="00C17BD0"/>
    <w:rsid w:val="00C207FD"/>
    <w:rsid w:val="00C228A2"/>
    <w:rsid w:val="00C22A2B"/>
    <w:rsid w:val="00C252D1"/>
    <w:rsid w:val="00C258AC"/>
    <w:rsid w:val="00C27778"/>
    <w:rsid w:val="00C308F1"/>
    <w:rsid w:val="00C31058"/>
    <w:rsid w:val="00C3256E"/>
    <w:rsid w:val="00C374EC"/>
    <w:rsid w:val="00C377D7"/>
    <w:rsid w:val="00C40C43"/>
    <w:rsid w:val="00C41998"/>
    <w:rsid w:val="00C426F2"/>
    <w:rsid w:val="00C4497C"/>
    <w:rsid w:val="00C46F5B"/>
    <w:rsid w:val="00C47CE8"/>
    <w:rsid w:val="00C5348F"/>
    <w:rsid w:val="00C5749D"/>
    <w:rsid w:val="00C61E78"/>
    <w:rsid w:val="00C64EA7"/>
    <w:rsid w:val="00C66B2D"/>
    <w:rsid w:val="00C676F3"/>
    <w:rsid w:val="00C6783F"/>
    <w:rsid w:val="00C72316"/>
    <w:rsid w:val="00C73882"/>
    <w:rsid w:val="00C7764F"/>
    <w:rsid w:val="00C8256B"/>
    <w:rsid w:val="00C8642F"/>
    <w:rsid w:val="00C86723"/>
    <w:rsid w:val="00C87299"/>
    <w:rsid w:val="00C94649"/>
    <w:rsid w:val="00CA034E"/>
    <w:rsid w:val="00CA0B46"/>
    <w:rsid w:val="00CA2735"/>
    <w:rsid w:val="00CA28F3"/>
    <w:rsid w:val="00CB2F85"/>
    <w:rsid w:val="00CB7287"/>
    <w:rsid w:val="00CC108A"/>
    <w:rsid w:val="00CC3D88"/>
    <w:rsid w:val="00CD10A9"/>
    <w:rsid w:val="00CD11E8"/>
    <w:rsid w:val="00CD4AD6"/>
    <w:rsid w:val="00CD6762"/>
    <w:rsid w:val="00CE1592"/>
    <w:rsid w:val="00CE4B05"/>
    <w:rsid w:val="00CE4B82"/>
    <w:rsid w:val="00CE59DA"/>
    <w:rsid w:val="00CF2657"/>
    <w:rsid w:val="00CF50C5"/>
    <w:rsid w:val="00CF5DAA"/>
    <w:rsid w:val="00D0044F"/>
    <w:rsid w:val="00D02BED"/>
    <w:rsid w:val="00D031AC"/>
    <w:rsid w:val="00D042D6"/>
    <w:rsid w:val="00D056FF"/>
    <w:rsid w:val="00D07790"/>
    <w:rsid w:val="00D07EF4"/>
    <w:rsid w:val="00D101DC"/>
    <w:rsid w:val="00D12B95"/>
    <w:rsid w:val="00D146B3"/>
    <w:rsid w:val="00D15594"/>
    <w:rsid w:val="00D156E9"/>
    <w:rsid w:val="00D168B8"/>
    <w:rsid w:val="00D16A66"/>
    <w:rsid w:val="00D20EB6"/>
    <w:rsid w:val="00D20EF4"/>
    <w:rsid w:val="00D218F8"/>
    <w:rsid w:val="00D21FA3"/>
    <w:rsid w:val="00D22483"/>
    <w:rsid w:val="00D23DDF"/>
    <w:rsid w:val="00D26B10"/>
    <w:rsid w:val="00D319D8"/>
    <w:rsid w:val="00D3202F"/>
    <w:rsid w:val="00D3672D"/>
    <w:rsid w:val="00D37753"/>
    <w:rsid w:val="00D4458B"/>
    <w:rsid w:val="00D44AB6"/>
    <w:rsid w:val="00D47121"/>
    <w:rsid w:val="00D52714"/>
    <w:rsid w:val="00D560EB"/>
    <w:rsid w:val="00D5755B"/>
    <w:rsid w:val="00D62F18"/>
    <w:rsid w:val="00D66A40"/>
    <w:rsid w:val="00D66C52"/>
    <w:rsid w:val="00D722D4"/>
    <w:rsid w:val="00D72ECF"/>
    <w:rsid w:val="00D74E23"/>
    <w:rsid w:val="00D75154"/>
    <w:rsid w:val="00D82563"/>
    <w:rsid w:val="00D8343E"/>
    <w:rsid w:val="00D866E4"/>
    <w:rsid w:val="00D87845"/>
    <w:rsid w:val="00D87AC6"/>
    <w:rsid w:val="00D87AFD"/>
    <w:rsid w:val="00D93006"/>
    <w:rsid w:val="00D947A7"/>
    <w:rsid w:val="00DA218E"/>
    <w:rsid w:val="00DA2E8A"/>
    <w:rsid w:val="00DA5500"/>
    <w:rsid w:val="00DA6671"/>
    <w:rsid w:val="00DB1F77"/>
    <w:rsid w:val="00DB26AA"/>
    <w:rsid w:val="00DB5D34"/>
    <w:rsid w:val="00DC04B5"/>
    <w:rsid w:val="00DC4FE9"/>
    <w:rsid w:val="00DC75B2"/>
    <w:rsid w:val="00DD29A1"/>
    <w:rsid w:val="00DD2EA4"/>
    <w:rsid w:val="00DD3B09"/>
    <w:rsid w:val="00DD686F"/>
    <w:rsid w:val="00DE1DA3"/>
    <w:rsid w:val="00DE383E"/>
    <w:rsid w:val="00DE559D"/>
    <w:rsid w:val="00DE6001"/>
    <w:rsid w:val="00DE6672"/>
    <w:rsid w:val="00DF282E"/>
    <w:rsid w:val="00DF3B90"/>
    <w:rsid w:val="00DF3F15"/>
    <w:rsid w:val="00DF5D39"/>
    <w:rsid w:val="00DF6044"/>
    <w:rsid w:val="00E009C3"/>
    <w:rsid w:val="00E01654"/>
    <w:rsid w:val="00E04890"/>
    <w:rsid w:val="00E04DCC"/>
    <w:rsid w:val="00E11181"/>
    <w:rsid w:val="00E14290"/>
    <w:rsid w:val="00E14625"/>
    <w:rsid w:val="00E14B82"/>
    <w:rsid w:val="00E2117D"/>
    <w:rsid w:val="00E23219"/>
    <w:rsid w:val="00E261DD"/>
    <w:rsid w:val="00E26A0D"/>
    <w:rsid w:val="00E27CE9"/>
    <w:rsid w:val="00E366FF"/>
    <w:rsid w:val="00E36B0A"/>
    <w:rsid w:val="00E36D30"/>
    <w:rsid w:val="00E37E7E"/>
    <w:rsid w:val="00E535AF"/>
    <w:rsid w:val="00E53894"/>
    <w:rsid w:val="00E56ACC"/>
    <w:rsid w:val="00E56CA0"/>
    <w:rsid w:val="00E647E6"/>
    <w:rsid w:val="00E66DC9"/>
    <w:rsid w:val="00E7382C"/>
    <w:rsid w:val="00E74750"/>
    <w:rsid w:val="00E76019"/>
    <w:rsid w:val="00E770DB"/>
    <w:rsid w:val="00E827A1"/>
    <w:rsid w:val="00E835A4"/>
    <w:rsid w:val="00E85282"/>
    <w:rsid w:val="00E85407"/>
    <w:rsid w:val="00E879EB"/>
    <w:rsid w:val="00E97086"/>
    <w:rsid w:val="00E97B78"/>
    <w:rsid w:val="00EA7127"/>
    <w:rsid w:val="00EB2B2C"/>
    <w:rsid w:val="00EB3F4D"/>
    <w:rsid w:val="00EB6A3C"/>
    <w:rsid w:val="00EC0033"/>
    <w:rsid w:val="00EC266E"/>
    <w:rsid w:val="00EC6EEE"/>
    <w:rsid w:val="00ED4227"/>
    <w:rsid w:val="00ED5723"/>
    <w:rsid w:val="00ED57D3"/>
    <w:rsid w:val="00EE159A"/>
    <w:rsid w:val="00EE4C6D"/>
    <w:rsid w:val="00EF020B"/>
    <w:rsid w:val="00EF4423"/>
    <w:rsid w:val="00EF5BE8"/>
    <w:rsid w:val="00EF5F79"/>
    <w:rsid w:val="00EF726E"/>
    <w:rsid w:val="00F02B64"/>
    <w:rsid w:val="00F05313"/>
    <w:rsid w:val="00F0716E"/>
    <w:rsid w:val="00F10678"/>
    <w:rsid w:val="00F14A8F"/>
    <w:rsid w:val="00F17315"/>
    <w:rsid w:val="00F17367"/>
    <w:rsid w:val="00F2138E"/>
    <w:rsid w:val="00F213DC"/>
    <w:rsid w:val="00F235F1"/>
    <w:rsid w:val="00F242F6"/>
    <w:rsid w:val="00F2546B"/>
    <w:rsid w:val="00F26EE0"/>
    <w:rsid w:val="00F31B45"/>
    <w:rsid w:val="00F32128"/>
    <w:rsid w:val="00F32C73"/>
    <w:rsid w:val="00F35DF1"/>
    <w:rsid w:val="00F37508"/>
    <w:rsid w:val="00F377FC"/>
    <w:rsid w:val="00F37874"/>
    <w:rsid w:val="00F42041"/>
    <w:rsid w:val="00F4239B"/>
    <w:rsid w:val="00F42589"/>
    <w:rsid w:val="00F44ADD"/>
    <w:rsid w:val="00F452A4"/>
    <w:rsid w:val="00F45CDF"/>
    <w:rsid w:val="00F50DD6"/>
    <w:rsid w:val="00F52AAD"/>
    <w:rsid w:val="00F54C5F"/>
    <w:rsid w:val="00F57FCE"/>
    <w:rsid w:val="00F62259"/>
    <w:rsid w:val="00F62C0C"/>
    <w:rsid w:val="00F654CF"/>
    <w:rsid w:val="00F66A68"/>
    <w:rsid w:val="00F66D46"/>
    <w:rsid w:val="00F70932"/>
    <w:rsid w:val="00F71226"/>
    <w:rsid w:val="00F71537"/>
    <w:rsid w:val="00F719C7"/>
    <w:rsid w:val="00F72972"/>
    <w:rsid w:val="00F72C8E"/>
    <w:rsid w:val="00F74A38"/>
    <w:rsid w:val="00F75D7F"/>
    <w:rsid w:val="00F77BCD"/>
    <w:rsid w:val="00F85CBD"/>
    <w:rsid w:val="00F87DCD"/>
    <w:rsid w:val="00F90E94"/>
    <w:rsid w:val="00F92594"/>
    <w:rsid w:val="00F93730"/>
    <w:rsid w:val="00F93A5D"/>
    <w:rsid w:val="00FA05E5"/>
    <w:rsid w:val="00FA118A"/>
    <w:rsid w:val="00FA12A0"/>
    <w:rsid w:val="00FA2A26"/>
    <w:rsid w:val="00FA3D4B"/>
    <w:rsid w:val="00FA61E9"/>
    <w:rsid w:val="00FB0867"/>
    <w:rsid w:val="00FB0CA7"/>
    <w:rsid w:val="00FB1154"/>
    <w:rsid w:val="00FB1B26"/>
    <w:rsid w:val="00FB3A18"/>
    <w:rsid w:val="00FB3E10"/>
    <w:rsid w:val="00FB4942"/>
    <w:rsid w:val="00FB4DE0"/>
    <w:rsid w:val="00FB5E06"/>
    <w:rsid w:val="00FC0310"/>
    <w:rsid w:val="00FC14D2"/>
    <w:rsid w:val="00FC189A"/>
    <w:rsid w:val="00FC18C6"/>
    <w:rsid w:val="00FC4DD0"/>
    <w:rsid w:val="00FC503A"/>
    <w:rsid w:val="00FD25C9"/>
    <w:rsid w:val="00FD5253"/>
    <w:rsid w:val="00FD5630"/>
    <w:rsid w:val="00FD7569"/>
    <w:rsid w:val="00FE13F4"/>
    <w:rsid w:val="00FE1FAF"/>
    <w:rsid w:val="00FE4038"/>
    <w:rsid w:val="00FF0647"/>
    <w:rsid w:val="00FF1BCF"/>
    <w:rsid w:val="00FF2FCE"/>
    <w:rsid w:val="00FF31CE"/>
    <w:rsid w:val="00FF40BA"/>
    <w:rsid w:val="00FF520F"/>
    <w:rsid w:val="00FF52C1"/>
    <w:rsid w:val="00FF7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CCA3A52-4B72-43A9-9591-46DA1908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7C0"/>
    <w:pPr>
      <w:spacing w:after="200" w:line="276" w:lineRule="auto"/>
    </w:pPr>
  </w:style>
  <w:style w:type="paragraph" w:styleId="1">
    <w:name w:val="heading 1"/>
    <w:basedOn w:val="a"/>
    <w:next w:val="a"/>
    <w:link w:val="10"/>
    <w:uiPriority w:val="99"/>
    <w:qFormat/>
    <w:rsid w:val="007D670F"/>
    <w:pPr>
      <w:keepNext/>
      <w:spacing w:after="0" w:line="240" w:lineRule="auto"/>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D670F"/>
    <w:rPr>
      <w:rFonts w:ascii="Times New Roman" w:hAnsi="Times New Roman" w:cs="Times New Roman"/>
      <w:sz w:val="28"/>
    </w:rPr>
  </w:style>
  <w:style w:type="table" w:styleId="a3">
    <w:name w:val="Table Grid"/>
    <w:basedOn w:val="a1"/>
    <w:uiPriority w:val="99"/>
    <w:rsid w:val="0004489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04489E"/>
    <w:pPr>
      <w:ind w:left="720"/>
      <w:contextualSpacing/>
    </w:pPr>
  </w:style>
  <w:style w:type="character" w:customStyle="1" w:styleId="FontStyle34">
    <w:name w:val="Font Style34"/>
    <w:basedOn w:val="a0"/>
    <w:uiPriority w:val="99"/>
    <w:rsid w:val="00887DCF"/>
    <w:rPr>
      <w:rFonts w:ascii="Times New Roman" w:hAnsi="Times New Roman" w:cs="Times New Roman"/>
      <w:sz w:val="26"/>
      <w:szCs w:val="26"/>
    </w:rPr>
  </w:style>
  <w:style w:type="character" w:customStyle="1" w:styleId="FontStyle35">
    <w:name w:val="Font Style35"/>
    <w:basedOn w:val="a0"/>
    <w:uiPriority w:val="99"/>
    <w:rsid w:val="00887DCF"/>
    <w:rPr>
      <w:rFonts w:ascii="Times New Roman" w:hAnsi="Times New Roman" w:cs="Times New Roman"/>
      <w:sz w:val="26"/>
      <w:szCs w:val="26"/>
    </w:rPr>
  </w:style>
  <w:style w:type="character" w:customStyle="1" w:styleId="FontStyle40">
    <w:name w:val="Font Style40"/>
    <w:basedOn w:val="a0"/>
    <w:uiPriority w:val="99"/>
    <w:rsid w:val="00887DCF"/>
    <w:rPr>
      <w:rFonts w:ascii="Times New Roman" w:hAnsi="Times New Roman" w:cs="Times New Roman"/>
      <w:smallCaps/>
      <w:sz w:val="30"/>
      <w:szCs w:val="30"/>
    </w:rPr>
  </w:style>
  <w:style w:type="character" w:customStyle="1" w:styleId="FontStyle42">
    <w:name w:val="Font Style42"/>
    <w:basedOn w:val="a0"/>
    <w:uiPriority w:val="99"/>
    <w:rsid w:val="00887DCF"/>
    <w:rPr>
      <w:rFonts w:ascii="Times New Roman" w:hAnsi="Times New Roman" w:cs="Times New Roman"/>
      <w:sz w:val="26"/>
      <w:szCs w:val="26"/>
    </w:rPr>
  </w:style>
  <w:style w:type="character" w:customStyle="1" w:styleId="FontStyle37">
    <w:name w:val="Font Style37"/>
    <w:basedOn w:val="a0"/>
    <w:uiPriority w:val="99"/>
    <w:rsid w:val="00203A6E"/>
    <w:rPr>
      <w:rFonts w:ascii="Times New Roman" w:hAnsi="Times New Roman" w:cs="Times New Roman"/>
      <w:sz w:val="22"/>
      <w:szCs w:val="22"/>
    </w:rPr>
  </w:style>
  <w:style w:type="character" w:customStyle="1" w:styleId="FontStyle38">
    <w:name w:val="Font Style38"/>
    <w:basedOn w:val="a0"/>
    <w:uiPriority w:val="99"/>
    <w:rsid w:val="00203A6E"/>
    <w:rPr>
      <w:rFonts w:ascii="Times New Roman" w:hAnsi="Times New Roman" w:cs="Times New Roman"/>
      <w:sz w:val="24"/>
      <w:szCs w:val="24"/>
    </w:rPr>
  </w:style>
  <w:style w:type="paragraph" w:styleId="a5">
    <w:name w:val="header"/>
    <w:basedOn w:val="a"/>
    <w:link w:val="a6"/>
    <w:uiPriority w:val="99"/>
    <w:rsid w:val="007D670F"/>
    <w:pPr>
      <w:tabs>
        <w:tab w:val="center" w:pos="4677"/>
        <w:tab w:val="right" w:pos="9355"/>
      </w:tabs>
    </w:pPr>
  </w:style>
  <w:style w:type="character" w:customStyle="1" w:styleId="a6">
    <w:name w:val="Верхний колонтитул Знак"/>
    <w:basedOn w:val="a0"/>
    <w:link w:val="a5"/>
    <w:uiPriority w:val="99"/>
    <w:locked/>
    <w:rsid w:val="007D670F"/>
    <w:rPr>
      <w:rFonts w:cs="Times New Roman"/>
      <w:sz w:val="22"/>
      <w:szCs w:val="22"/>
    </w:rPr>
  </w:style>
  <w:style w:type="paragraph" w:styleId="a7">
    <w:name w:val="footer"/>
    <w:basedOn w:val="a"/>
    <w:link w:val="a8"/>
    <w:uiPriority w:val="99"/>
    <w:rsid w:val="007D670F"/>
    <w:pPr>
      <w:tabs>
        <w:tab w:val="center" w:pos="4677"/>
        <w:tab w:val="right" w:pos="9355"/>
      </w:tabs>
    </w:pPr>
  </w:style>
  <w:style w:type="character" w:customStyle="1" w:styleId="a8">
    <w:name w:val="Нижний колонтитул Знак"/>
    <w:basedOn w:val="a0"/>
    <w:link w:val="a7"/>
    <w:uiPriority w:val="99"/>
    <w:locked/>
    <w:rsid w:val="007D670F"/>
    <w:rPr>
      <w:rFonts w:cs="Times New Roman"/>
      <w:sz w:val="22"/>
      <w:szCs w:val="22"/>
    </w:rPr>
  </w:style>
  <w:style w:type="paragraph" w:customStyle="1" w:styleId="consplusnonformat">
    <w:name w:val="consplusnonformat"/>
    <w:basedOn w:val="a"/>
    <w:uiPriority w:val="99"/>
    <w:rsid w:val="00F654CF"/>
    <w:pPr>
      <w:spacing w:before="100" w:beforeAutospacing="1" w:after="100" w:afterAutospacing="1" w:line="240" w:lineRule="auto"/>
    </w:pPr>
    <w:rPr>
      <w:rFonts w:ascii="Times New Roman" w:hAnsi="Times New Roman"/>
      <w:sz w:val="24"/>
      <w:szCs w:val="24"/>
    </w:rPr>
  </w:style>
  <w:style w:type="paragraph" w:styleId="2">
    <w:name w:val="Body Text 2"/>
    <w:basedOn w:val="a"/>
    <w:link w:val="20"/>
    <w:uiPriority w:val="99"/>
    <w:rsid w:val="00BB4CE3"/>
    <w:pPr>
      <w:spacing w:after="0" w:line="312" w:lineRule="auto"/>
      <w:jc w:val="both"/>
    </w:pPr>
    <w:rPr>
      <w:rFonts w:ascii="Times New Roman" w:hAnsi="Times New Roman"/>
      <w:sz w:val="28"/>
      <w:szCs w:val="20"/>
    </w:rPr>
  </w:style>
  <w:style w:type="character" w:customStyle="1" w:styleId="20">
    <w:name w:val="Основной текст 2 Знак"/>
    <w:basedOn w:val="a0"/>
    <w:link w:val="2"/>
    <w:uiPriority w:val="99"/>
    <w:locked/>
    <w:rsid w:val="00BB4CE3"/>
    <w:rPr>
      <w:rFonts w:ascii="Times New Roman" w:hAnsi="Times New Roman" w:cs="Times New Roman"/>
      <w:sz w:val="28"/>
    </w:rPr>
  </w:style>
  <w:style w:type="paragraph" w:customStyle="1" w:styleId="ConsPlusNormal">
    <w:name w:val="ConsPlusNormal"/>
    <w:rsid w:val="002C484D"/>
    <w:pPr>
      <w:autoSpaceDE w:val="0"/>
      <w:autoSpaceDN w:val="0"/>
      <w:adjustRightInd w:val="0"/>
      <w:ind w:firstLine="720"/>
    </w:pPr>
    <w:rPr>
      <w:rFonts w:ascii="Arial" w:hAnsi="Arial" w:cs="Arial"/>
      <w:sz w:val="20"/>
      <w:szCs w:val="20"/>
    </w:rPr>
  </w:style>
  <w:style w:type="paragraph" w:styleId="a9">
    <w:name w:val="Balloon Text"/>
    <w:basedOn w:val="a"/>
    <w:link w:val="aa"/>
    <w:uiPriority w:val="99"/>
    <w:semiHidden/>
    <w:rsid w:val="00FC189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FC189A"/>
    <w:rPr>
      <w:rFonts w:ascii="Tahoma" w:hAnsi="Tahoma" w:cs="Tahoma"/>
      <w:sz w:val="16"/>
      <w:szCs w:val="16"/>
    </w:rPr>
  </w:style>
  <w:style w:type="character" w:styleId="ab">
    <w:name w:val="Hyperlink"/>
    <w:basedOn w:val="a0"/>
    <w:uiPriority w:val="99"/>
    <w:rsid w:val="00B216E7"/>
    <w:rPr>
      <w:rFonts w:cs="Times New Roman"/>
      <w:color w:val="0000FF"/>
      <w:u w:val="single"/>
    </w:rPr>
  </w:style>
  <w:style w:type="character" w:styleId="ac">
    <w:name w:val="Strong"/>
    <w:basedOn w:val="a0"/>
    <w:uiPriority w:val="22"/>
    <w:qFormat/>
    <w:rsid w:val="00961B00"/>
    <w:rPr>
      <w:rFonts w:cs="Times New Roman"/>
      <w:b/>
      <w:bCs/>
    </w:rPr>
  </w:style>
  <w:style w:type="paragraph" w:styleId="ad">
    <w:name w:val="Body Text"/>
    <w:basedOn w:val="a"/>
    <w:link w:val="ae"/>
    <w:uiPriority w:val="99"/>
    <w:semiHidden/>
    <w:unhideWhenUsed/>
    <w:rsid w:val="00FB1B26"/>
    <w:pPr>
      <w:spacing w:after="120"/>
    </w:pPr>
  </w:style>
  <w:style w:type="character" w:customStyle="1" w:styleId="ae">
    <w:name w:val="Основной текст Знак"/>
    <w:basedOn w:val="a0"/>
    <w:link w:val="ad"/>
    <w:uiPriority w:val="99"/>
    <w:semiHidden/>
    <w:rsid w:val="00FB1B26"/>
  </w:style>
  <w:style w:type="character" w:customStyle="1" w:styleId="apple-converted-space">
    <w:name w:val="apple-converted-space"/>
    <w:basedOn w:val="a0"/>
    <w:rsid w:val="00340898"/>
  </w:style>
  <w:style w:type="paragraph" w:styleId="af">
    <w:name w:val="Normal (Web)"/>
    <w:basedOn w:val="a"/>
    <w:uiPriority w:val="99"/>
    <w:unhideWhenUsed/>
    <w:rsid w:val="00744829"/>
    <w:pPr>
      <w:spacing w:before="100" w:beforeAutospacing="1" w:after="100" w:afterAutospacing="1" w:line="240" w:lineRule="auto"/>
    </w:pPr>
    <w:rPr>
      <w:rFonts w:ascii="Times New Roman" w:hAnsi="Times New Roman"/>
      <w:sz w:val="24"/>
      <w:szCs w:val="24"/>
    </w:rPr>
  </w:style>
  <w:style w:type="character" w:styleId="af0">
    <w:name w:val="Emphasis"/>
    <w:basedOn w:val="a0"/>
    <w:uiPriority w:val="20"/>
    <w:qFormat/>
    <w:locked/>
    <w:rsid w:val="003E54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934528">
      <w:bodyDiv w:val="1"/>
      <w:marLeft w:val="0"/>
      <w:marRight w:val="0"/>
      <w:marTop w:val="0"/>
      <w:marBottom w:val="0"/>
      <w:divBdr>
        <w:top w:val="none" w:sz="0" w:space="0" w:color="auto"/>
        <w:left w:val="none" w:sz="0" w:space="0" w:color="auto"/>
        <w:bottom w:val="none" w:sz="0" w:space="0" w:color="auto"/>
        <w:right w:val="none" w:sz="0" w:space="0" w:color="auto"/>
      </w:divBdr>
    </w:div>
    <w:div w:id="915365193">
      <w:marLeft w:val="0"/>
      <w:marRight w:val="0"/>
      <w:marTop w:val="0"/>
      <w:marBottom w:val="0"/>
      <w:divBdr>
        <w:top w:val="none" w:sz="0" w:space="0" w:color="auto"/>
        <w:left w:val="none" w:sz="0" w:space="0" w:color="auto"/>
        <w:bottom w:val="none" w:sz="0" w:space="0" w:color="auto"/>
        <w:right w:val="none" w:sz="0" w:space="0" w:color="auto"/>
      </w:divBdr>
    </w:div>
    <w:div w:id="915365194">
      <w:marLeft w:val="0"/>
      <w:marRight w:val="0"/>
      <w:marTop w:val="0"/>
      <w:marBottom w:val="0"/>
      <w:divBdr>
        <w:top w:val="none" w:sz="0" w:space="0" w:color="auto"/>
        <w:left w:val="none" w:sz="0" w:space="0" w:color="auto"/>
        <w:bottom w:val="none" w:sz="0" w:space="0" w:color="auto"/>
        <w:right w:val="none" w:sz="0" w:space="0" w:color="auto"/>
      </w:divBdr>
    </w:div>
    <w:div w:id="915365196">
      <w:marLeft w:val="0"/>
      <w:marRight w:val="0"/>
      <w:marTop w:val="0"/>
      <w:marBottom w:val="0"/>
      <w:divBdr>
        <w:top w:val="none" w:sz="0" w:space="0" w:color="auto"/>
        <w:left w:val="none" w:sz="0" w:space="0" w:color="auto"/>
        <w:bottom w:val="none" w:sz="0" w:space="0" w:color="auto"/>
        <w:right w:val="none" w:sz="0" w:space="0" w:color="auto"/>
      </w:divBdr>
      <w:divsChild>
        <w:div w:id="915365197">
          <w:marLeft w:val="0"/>
          <w:marRight w:val="0"/>
          <w:marTop w:val="0"/>
          <w:marBottom w:val="0"/>
          <w:divBdr>
            <w:top w:val="none" w:sz="0" w:space="0" w:color="auto"/>
            <w:left w:val="none" w:sz="0" w:space="0" w:color="auto"/>
            <w:bottom w:val="none" w:sz="0" w:space="0" w:color="auto"/>
            <w:right w:val="none" w:sz="0" w:space="0" w:color="auto"/>
          </w:divBdr>
          <w:divsChild>
            <w:div w:id="915365192">
              <w:marLeft w:val="0"/>
              <w:marRight w:val="0"/>
              <w:marTop w:val="0"/>
              <w:marBottom w:val="0"/>
              <w:divBdr>
                <w:top w:val="none" w:sz="0" w:space="0" w:color="auto"/>
                <w:left w:val="none" w:sz="0" w:space="0" w:color="auto"/>
                <w:bottom w:val="none" w:sz="0" w:space="0" w:color="auto"/>
                <w:right w:val="none" w:sz="0" w:space="0" w:color="auto"/>
              </w:divBdr>
              <w:divsChild>
                <w:div w:id="9153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365198">
      <w:marLeft w:val="0"/>
      <w:marRight w:val="0"/>
      <w:marTop w:val="0"/>
      <w:marBottom w:val="0"/>
      <w:divBdr>
        <w:top w:val="none" w:sz="0" w:space="0" w:color="auto"/>
        <w:left w:val="none" w:sz="0" w:space="0" w:color="auto"/>
        <w:bottom w:val="none" w:sz="0" w:space="0" w:color="auto"/>
        <w:right w:val="none" w:sz="0" w:space="0" w:color="auto"/>
      </w:divBdr>
    </w:div>
    <w:div w:id="915365199">
      <w:marLeft w:val="0"/>
      <w:marRight w:val="0"/>
      <w:marTop w:val="0"/>
      <w:marBottom w:val="0"/>
      <w:divBdr>
        <w:top w:val="none" w:sz="0" w:space="0" w:color="auto"/>
        <w:left w:val="none" w:sz="0" w:space="0" w:color="auto"/>
        <w:bottom w:val="none" w:sz="0" w:space="0" w:color="auto"/>
        <w:right w:val="none" w:sz="0" w:space="0" w:color="auto"/>
      </w:divBdr>
    </w:div>
    <w:div w:id="1838156562">
      <w:bodyDiv w:val="1"/>
      <w:marLeft w:val="0"/>
      <w:marRight w:val="0"/>
      <w:marTop w:val="0"/>
      <w:marBottom w:val="0"/>
      <w:divBdr>
        <w:top w:val="none" w:sz="0" w:space="0" w:color="auto"/>
        <w:left w:val="none" w:sz="0" w:space="0" w:color="auto"/>
        <w:bottom w:val="none" w:sz="0" w:space="0" w:color="auto"/>
        <w:right w:val="none" w:sz="0" w:space="0" w:color="auto"/>
      </w:divBdr>
    </w:div>
    <w:div w:id="184990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F159D-12AF-48CD-B499-2B72C918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1</Pages>
  <Words>2839</Words>
  <Characters>16186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11</cp:lastModifiedBy>
  <cp:revision>62</cp:revision>
  <cp:lastPrinted>2017-02-28T10:43:00Z</cp:lastPrinted>
  <dcterms:created xsi:type="dcterms:W3CDTF">2017-02-01T09:18:00Z</dcterms:created>
  <dcterms:modified xsi:type="dcterms:W3CDTF">2018-05-17T05:22:00Z</dcterms:modified>
</cp:coreProperties>
</file>