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jc w:val="center"/>
        <w:tblInd w:w="959" w:type="dxa"/>
        <w:tblLayout w:type="fixed"/>
        <w:tblLook w:val="04A0" w:firstRow="1" w:lastRow="0" w:firstColumn="1" w:lastColumn="0" w:noHBand="0" w:noVBand="1"/>
      </w:tblPr>
      <w:tblGrid>
        <w:gridCol w:w="9075"/>
      </w:tblGrid>
      <w:tr w:rsidR="007015A6" w:rsidRPr="007015A6" w:rsidTr="006308B5">
        <w:trPr>
          <w:cantSplit/>
          <w:jc w:val="center"/>
        </w:trPr>
        <w:tc>
          <w:tcPr>
            <w:tcW w:w="9072" w:type="dxa"/>
            <w:hideMark/>
          </w:tcPr>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КОНТРОЛЬНО-РЕВИЗИОННАЯ КОМИССИЯ</w:t>
            </w:r>
            <w:r w:rsidR="007015A6" w:rsidRPr="007015A6">
              <w:rPr>
                <w:rFonts w:ascii="Times New Roman" w:eastAsia="Times New Roman" w:hAnsi="Times New Roman" w:cs="Times New Roman"/>
                <w:noProof/>
                <w:sz w:val="28"/>
                <w:szCs w:val="28"/>
                <w:lang w:eastAsia="ru-RU"/>
              </w:rPr>
              <w:t xml:space="preserve">  </w:t>
            </w:r>
          </w:p>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Степн</w:t>
            </w:r>
            <w:r w:rsidR="007015A6" w:rsidRPr="007015A6">
              <w:rPr>
                <w:rFonts w:ascii="Times New Roman" w:eastAsia="Times New Roman" w:hAnsi="Times New Roman" w:cs="Times New Roman"/>
                <w:noProof/>
                <w:sz w:val="28"/>
                <w:szCs w:val="28"/>
                <w:lang w:eastAsia="ru-RU"/>
              </w:rPr>
              <w:t>овского муниципального района Ставропольского края</w:t>
            </w:r>
          </w:p>
        </w:tc>
      </w:tr>
      <w:tr w:rsidR="007015A6" w:rsidRPr="007015A6" w:rsidTr="006308B5">
        <w:trPr>
          <w:cantSplit/>
          <w:jc w:val="center"/>
        </w:trPr>
        <w:tc>
          <w:tcPr>
            <w:tcW w:w="9072" w:type="dxa"/>
            <w:hideMark/>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50800</wp:posOffset>
                      </wp:positionV>
                      <wp:extent cx="5486400" cy="0"/>
                      <wp:effectExtent l="20955" t="20955" r="2667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" strokeweight="3pt"/>
                  </w:pict>
                </mc:Fallback>
              </mc:AlternateContent>
            </w:r>
          </w:p>
        </w:tc>
      </w:tr>
      <w:tr w:rsidR="007015A6" w:rsidRPr="007015A6" w:rsidTr="006308B5">
        <w:trPr>
          <w:cantSplit/>
          <w:jc w:val="center"/>
        </w:trPr>
        <w:tc>
          <w:tcPr>
            <w:tcW w:w="9072" w:type="dxa"/>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p>
        </w:tc>
      </w:tr>
    </w:tbl>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Заключение по результатам внешней проверки отчёта об исполнении бюджета муниципального обра</w:t>
      </w:r>
      <w:r w:rsidR="006308B5">
        <w:rPr>
          <w:rFonts w:ascii="Times New Roman" w:eastAsia="Times New Roman" w:hAnsi="Times New Roman" w:cs="Times New Roman"/>
          <w:b/>
          <w:sz w:val="28"/>
          <w:szCs w:val="28"/>
          <w:lang w:eastAsia="ru-RU"/>
        </w:rPr>
        <w:t xml:space="preserve">зования села </w:t>
      </w:r>
      <w:proofErr w:type="spellStart"/>
      <w:r w:rsidR="006308B5">
        <w:rPr>
          <w:rFonts w:ascii="Times New Roman" w:eastAsia="Times New Roman" w:hAnsi="Times New Roman" w:cs="Times New Roman"/>
          <w:b/>
          <w:sz w:val="28"/>
          <w:szCs w:val="28"/>
          <w:lang w:eastAsia="ru-RU"/>
        </w:rPr>
        <w:t>Соломенское</w:t>
      </w:r>
      <w:proofErr w:type="spellEnd"/>
      <w:r w:rsidR="006308B5">
        <w:rPr>
          <w:rFonts w:ascii="Times New Roman" w:eastAsia="Times New Roman" w:hAnsi="Times New Roman" w:cs="Times New Roman"/>
          <w:b/>
          <w:sz w:val="28"/>
          <w:szCs w:val="28"/>
          <w:lang w:eastAsia="ru-RU"/>
        </w:rPr>
        <w:t xml:space="preserve"> </w:t>
      </w:r>
      <w:proofErr w:type="spellStart"/>
      <w:r w:rsidR="006308B5">
        <w:rPr>
          <w:rFonts w:ascii="Times New Roman" w:eastAsia="Times New Roman" w:hAnsi="Times New Roman" w:cs="Times New Roman"/>
          <w:b/>
          <w:sz w:val="28"/>
          <w:szCs w:val="28"/>
          <w:lang w:eastAsia="ru-RU"/>
        </w:rPr>
        <w:t>Степн</w:t>
      </w:r>
      <w:r w:rsidRPr="007015A6">
        <w:rPr>
          <w:rFonts w:ascii="Times New Roman" w:eastAsia="Times New Roman" w:hAnsi="Times New Roman" w:cs="Times New Roman"/>
          <w:b/>
          <w:sz w:val="28"/>
          <w:szCs w:val="28"/>
          <w:lang w:eastAsia="ru-RU"/>
        </w:rPr>
        <w:t>овского</w:t>
      </w:r>
      <w:proofErr w:type="spellEnd"/>
      <w:r w:rsidRPr="007015A6">
        <w:rPr>
          <w:rFonts w:ascii="Times New Roman" w:eastAsia="Times New Roman" w:hAnsi="Times New Roman" w:cs="Times New Roman"/>
          <w:b/>
          <w:sz w:val="28"/>
          <w:szCs w:val="28"/>
          <w:lang w:eastAsia="ru-RU"/>
        </w:rPr>
        <w:t xml:space="preserve"> района </w:t>
      </w:r>
      <w:r w:rsidR="006308B5">
        <w:rPr>
          <w:rFonts w:ascii="Times New Roman" w:eastAsia="Times New Roman" w:hAnsi="Times New Roman" w:cs="Times New Roman"/>
          <w:b/>
          <w:sz w:val="28"/>
          <w:szCs w:val="28"/>
          <w:lang w:eastAsia="ru-RU"/>
        </w:rPr>
        <w:t>Ставропольского края за 2014 год</w:t>
      </w: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B512A8" w:rsidP="007015A6">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Степное                                                                                </w:t>
      </w:r>
      <w:r w:rsidR="006308B5">
        <w:rPr>
          <w:rFonts w:ascii="Times New Roman" w:eastAsia="Times New Roman" w:hAnsi="Times New Roman" w:cs="Times New Roman"/>
          <w:sz w:val="28"/>
          <w:szCs w:val="28"/>
          <w:lang w:eastAsia="ru-RU"/>
        </w:rPr>
        <w:t>10 апреля 2015</w:t>
      </w:r>
      <w:r w:rsidR="007015A6" w:rsidRPr="007015A6">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ab/>
        <w:t xml:space="preserve">                       </w:t>
      </w:r>
      <w:r w:rsidR="007015A6" w:rsidRPr="007015A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jc w:val="center"/>
        <w:rPr>
          <w:rFonts w:ascii="Times New Roman" w:eastAsia="Times New Roman" w:hAnsi="Times New Roman" w:cs="Times New Roman"/>
          <w:b/>
          <w:sz w:val="20"/>
          <w:szCs w:val="20"/>
          <w:lang w:eastAsia="ru-RU"/>
        </w:rPr>
      </w:pPr>
    </w:p>
    <w:p w:rsidR="00B512A8" w:rsidRDefault="00B512A8" w:rsidP="00B512A8">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7015A6" w:rsidRPr="007015A6" w:rsidRDefault="00B512A8" w:rsidP="00B5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 xml:space="preserve">            </w:t>
      </w:r>
      <w:r w:rsidR="007015A6" w:rsidRPr="007015A6">
        <w:rPr>
          <w:rFonts w:ascii="Times New Roman" w:eastAsia="Times New Roman" w:hAnsi="Times New Roman" w:cs="Times New Roman"/>
          <w:sz w:val="28"/>
          <w:szCs w:val="28"/>
          <w:lang w:eastAsia="ru-RU"/>
        </w:rPr>
        <w:t>Заключение подготовлено в</w:t>
      </w:r>
      <w:r w:rsidR="00812F5D">
        <w:rPr>
          <w:rFonts w:ascii="Times New Roman" w:eastAsia="Times New Roman" w:hAnsi="Times New Roman" w:cs="Times New Roman"/>
          <w:sz w:val="28"/>
          <w:szCs w:val="28"/>
          <w:lang w:eastAsia="ru-RU"/>
        </w:rPr>
        <w:t xml:space="preserve"> соответствии с требованиями статьи</w:t>
      </w:r>
      <w:r w:rsidR="007015A6" w:rsidRPr="007015A6">
        <w:rPr>
          <w:rFonts w:ascii="Times New Roman" w:eastAsia="Times New Roman" w:hAnsi="Times New Roman" w:cs="Times New Roman"/>
          <w:sz w:val="28"/>
          <w:szCs w:val="28"/>
          <w:lang w:eastAsia="ru-RU"/>
        </w:rPr>
        <w:t xml:space="preserve"> 264.4 Бюджетного</w:t>
      </w:r>
      <w:r w:rsidR="005E4939">
        <w:rPr>
          <w:rFonts w:ascii="Times New Roman" w:eastAsia="Times New Roman" w:hAnsi="Times New Roman" w:cs="Times New Roman"/>
          <w:sz w:val="28"/>
          <w:szCs w:val="28"/>
          <w:lang w:eastAsia="ru-RU"/>
        </w:rPr>
        <w:t xml:space="preserve"> кодекса Российской Федерации, </w:t>
      </w:r>
      <w:r w:rsidR="00812F5D">
        <w:rPr>
          <w:rFonts w:ascii="Times New Roman" w:eastAsia="Times New Roman" w:hAnsi="Times New Roman" w:cs="Times New Roman"/>
          <w:sz w:val="28"/>
          <w:szCs w:val="28"/>
          <w:lang w:eastAsia="ru-RU"/>
        </w:rPr>
        <w:t xml:space="preserve">пунктом 11 статьи 8 </w:t>
      </w:r>
      <w:r w:rsidR="005E4939">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оложе</w:t>
      </w:r>
      <w:r w:rsidR="00812F5D">
        <w:rPr>
          <w:rFonts w:ascii="Times New Roman" w:eastAsia="Times New Roman" w:hAnsi="Times New Roman" w:cs="Times New Roman"/>
          <w:sz w:val="28"/>
          <w:szCs w:val="28"/>
          <w:lang w:eastAsia="ru-RU"/>
        </w:rPr>
        <w:t>ния</w:t>
      </w:r>
      <w:r w:rsidR="006308B5">
        <w:rPr>
          <w:rFonts w:ascii="Times New Roman" w:eastAsia="Times New Roman" w:hAnsi="Times New Roman" w:cs="Times New Roman"/>
          <w:sz w:val="28"/>
          <w:szCs w:val="28"/>
          <w:lang w:eastAsia="ru-RU"/>
        </w:rPr>
        <w:t xml:space="preserve"> о Контрольно- 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Ставропольско</w:t>
      </w:r>
      <w:r w:rsidR="006308B5">
        <w:rPr>
          <w:rFonts w:ascii="Times New Roman" w:eastAsia="Times New Roman" w:hAnsi="Times New Roman" w:cs="Times New Roman"/>
          <w:sz w:val="28"/>
          <w:szCs w:val="28"/>
          <w:lang w:eastAsia="ru-RU"/>
        </w:rPr>
        <w:t xml:space="preserve">го края, утвержденным решением Совета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w:t>
      </w:r>
      <w:r w:rsidR="006308B5">
        <w:rPr>
          <w:rFonts w:ascii="Times New Roman" w:eastAsia="Times New Roman" w:hAnsi="Times New Roman" w:cs="Times New Roman"/>
          <w:sz w:val="28"/>
          <w:szCs w:val="28"/>
          <w:lang w:eastAsia="ru-RU"/>
        </w:rPr>
        <w:t>авропольского края</w:t>
      </w:r>
      <w:r w:rsidR="001C42B3">
        <w:rPr>
          <w:rFonts w:ascii="Times New Roman" w:eastAsia="Times New Roman" w:hAnsi="Times New Roman" w:cs="Times New Roman"/>
          <w:sz w:val="28"/>
          <w:szCs w:val="28"/>
          <w:lang w:eastAsia="ru-RU"/>
        </w:rPr>
        <w:t xml:space="preserve"> третьего созыва от 29 ноября </w:t>
      </w:r>
      <w:r w:rsidR="006308B5">
        <w:rPr>
          <w:rFonts w:ascii="Times New Roman" w:eastAsia="Times New Roman" w:hAnsi="Times New Roman" w:cs="Times New Roman"/>
          <w:sz w:val="28"/>
          <w:szCs w:val="28"/>
          <w:lang w:eastAsia="ru-RU"/>
        </w:rPr>
        <w:t>2013</w:t>
      </w:r>
      <w:r w:rsidR="001C42B3">
        <w:rPr>
          <w:rFonts w:ascii="Times New Roman" w:eastAsia="Times New Roman" w:hAnsi="Times New Roman" w:cs="Times New Roman"/>
          <w:sz w:val="28"/>
          <w:szCs w:val="28"/>
          <w:lang w:eastAsia="ru-RU"/>
        </w:rPr>
        <w:t xml:space="preserve"> года  № 3/21-</w:t>
      </w:r>
      <w:r w:rsidR="001C42B3">
        <w:rPr>
          <w:rFonts w:ascii="Times New Roman" w:eastAsia="Times New Roman" w:hAnsi="Times New Roman" w:cs="Times New Roman"/>
          <w:sz w:val="28"/>
          <w:szCs w:val="28"/>
          <w:lang w:val="en-US" w:eastAsia="ru-RU"/>
        </w:rPr>
        <w:t>III</w:t>
      </w:r>
      <w:r w:rsidR="007015A6" w:rsidRPr="007015A6">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b/>
          <w:sz w:val="28"/>
          <w:szCs w:val="28"/>
          <w:lang w:eastAsia="ru-RU"/>
        </w:rPr>
        <w:t xml:space="preserve"> </w:t>
      </w:r>
      <w:r w:rsidR="001C42B3">
        <w:rPr>
          <w:rFonts w:ascii="Times New Roman" w:eastAsia="Times New Roman" w:hAnsi="Times New Roman" w:cs="Times New Roman"/>
          <w:sz w:val="28"/>
          <w:szCs w:val="28"/>
          <w:lang w:eastAsia="ru-RU"/>
        </w:rPr>
        <w:t>Соглашением</w:t>
      </w:r>
      <w:r w:rsidR="00812F5D">
        <w:rPr>
          <w:rFonts w:ascii="Times New Roman" w:eastAsia="Times New Roman" w:hAnsi="Times New Roman" w:cs="Times New Roman"/>
          <w:sz w:val="28"/>
          <w:szCs w:val="28"/>
          <w:lang w:eastAsia="ru-RU"/>
        </w:rPr>
        <w:t xml:space="preserve"> о передаче</w:t>
      </w:r>
      <w:proofErr w:type="gramStart"/>
      <w:r w:rsidR="00812F5D">
        <w:rPr>
          <w:rFonts w:ascii="Times New Roman" w:eastAsia="Times New Roman" w:hAnsi="Times New Roman" w:cs="Times New Roman"/>
          <w:sz w:val="28"/>
          <w:szCs w:val="28"/>
          <w:lang w:eastAsia="ru-RU"/>
        </w:rPr>
        <w:t xml:space="preserve"> К</w:t>
      </w:r>
      <w:proofErr w:type="gramEnd"/>
      <w:r w:rsidR="00812F5D">
        <w:rPr>
          <w:rFonts w:ascii="Times New Roman" w:eastAsia="Times New Roman" w:hAnsi="Times New Roman" w:cs="Times New Roman"/>
          <w:sz w:val="28"/>
          <w:szCs w:val="28"/>
          <w:lang w:eastAsia="ru-RU"/>
        </w:rPr>
        <w:t xml:space="preserve">онтрольно – ревизионной комиссии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муниципального района Ставропольского края полномочий контрольно – счетного органа муниципального образования села </w:t>
      </w:r>
      <w:proofErr w:type="spellStart"/>
      <w:r w:rsidR="00812F5D">
        <w:rPr>
          <w:rFonts w:ascii="Times New Roman" w:eastAsia="Times New Roman" w:hAnsi="Times New Roman" w:cs="Times New Roman"/>
          <w:sz w:val="28"/>
          <w:szCs w:val="28"/>
          <w:lang w:eastAsia="ru-RU"/>
        </w:rPr>
        <w:t>Соломенское</w:t>
      </w:r>
      <w:proofErr w:type="spellEnd"/>
      <w:r w:rsidR="00812F5D">
        <w:rPr>
          <w:rFonts w:ascii="Times New Roman" w:eastAsia="Times New Roman" w:hAnsi="Times New Roman" w:cs="Times New Roman"/>
          <w:sz w:val="28"/>
          <w:szCs w:val="28"/>
          <w:lang w:eastAsia="ru-RU"/>
        </w:rPr>
        <w:t xml:space="preserve">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района Ставропольского края по осуществлению внешнего муниципального финансового контроля</w:t>
      </w:r>
      <w:r w:rsidR="001C42B3">
        <w:rPr>
          <w:rFonts w:ascii="Times New Roman" w:eastAsia="Times New Roman" w:hAnsi="Times New Roman" w:cs="Times New Roman"/>
          <w:sz w:val="28"/>
          <w:szCs w:val="28"/>
          <w:lang w:eastAsia="ru-RU"/>
        </w:rPr>
        <w:t xml:space="preserve">  от 30 апреля 2014</w:t>
      </w:r>
      <w:r w:rsidR="007015A6" w:rsidRPr="007015A6">
        <w:rPr>
          <w:rFonts w:ascii="Times New Roman" w:eastAsia="Times New Roman" w:hAnsi="Times New Roman" w:cs="Times New Roman"/>
          <w:sz w:val="28"/>
          <w:szCs w:val="28"/>
          <w:lang w:eastAsia="ru-RU"/>
        </w:rPr>
        <w:t xml:space="preserve"> года, планом </w:t>
      </w:r>
      <w:r w:rsidR="006308B5">
        <w:rPr>
          <w:rFonts w:ascii="Times New Roman" w:eastAsia="Times New Roman" w:hAnsi="Times New Roman" w:cs="Times New Roman"/>
          <w:sz w:val="28"/>
          <w:szCs w:val="28"/>
          <w:lang w:eastAsia="ru-RU"/>
        </w:rPr>
        <w:t xml:space="preserve">работы Контрольно-ревизионной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w:t>
      </w:r>
      <w:r w:rsidR="006308B5">
        <w:rPr>
          <w:rFonts w:ascii="Times New Roman" w:eastAsia="Times New Roman" w:hAnsi="Times New Roman" w:cs="Times New Roman"/>
          <w:sz w:val="28"/>
          <w:szCs w:val="28"/>
          <w:lang w:eastAsia="ru-RU"/>
        </w:rPr>
        <w:t>на  Ставропольского края на 2015</w:t>
      </w:r>
      <w:r w:rsidR="007015A6" w:rsidRPr="007015A6">
        <w:rPr>
          <w:rFonts w:ascii="Times New Roman" w:eastAsia="Times New Roman" w:hAnsi="Times New Roman" w:cs="Times New Roman"/>
          <w:sz w:val="28"/>
          <w:szCs w:val="28"/>
          <w:lang w:eastAsia="ru-RU"/>
        </w:rPr>
        <w:t xml:space="preserve"> год.</w:t>
      </w:r>
    </w:p>
    <w:p w:rsidR="007015A6" w:rsidRPr="007015A6" w:rsidRDefault="00812F5D" w:rsidP="007015A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сроки, установленные пунктом 3 статьи </w:t>
      </w:r>
      <w:r w:rsidR="007015A6" w:rsidRPr="007015A6">
        <w:rPr>
          <w:rFonts w:ascii="Times New Roman" w:eastAsia="Times New Roman" w:hAnsi="Times New Roman" w:cs="Times New Roman"/>
          <w:bCs/>
          <w:sz w:val="28"/>
          <w:szCs w:val="28"/>
          <w:lang w:eastAsia="ru-RU"/>
        </w:rPr>
        <w:t>264.4 Б</w:t>
      </w:r>
      <w:r w:rsidR="006308B5">
        <w:rPr>
          <w:rFonts w:ascii="Times New Roman" w:eastAsia="Times New Roman" w:hAnsi="Times New Roman" w:cs="Times New Roman"/>
          <w:bCs/>
          <w:sz w:val="28"/>
          <w:szCs w:val="28"/>
          <w:lang w:eastAsia="ru-RU"/>
        </w:rPr>
        <w:t>юджетного кодекса</w:t>
      </w:r>
      <w:r w:rsidR="007015A6" w:rsidRPr="007015A6">
        <w:rPr>
          <w:rFonts w:ascii="Times New Roman" w:eastAsia="Times New Roman" w:hAnsi="Times New Roman" w:cs="Times New Roman"/>
          <w:bCs/>
          <w:sz w:val="28"/>
          <w:szCs w:val="28"/>
          <w:lang w:eastAsia="ru-RU"/>
        </w:rPr>
        <w:t xml:space="preserve"> Р</w:t>
      </w:r>
      <w:r w:rsidR="006308B5">
        <w:rPr>
          <w:rFonts w:ascii="Times New Roman" w:eastAsia="Times New Roman" w:hAnsi="Times New Roman" w:cs="Times New Roman"/>
          <w:bCs/>
          <w:sz w:val="28"/>
          <w:szCs w:val="28"/>
          <w:lang w:eastAsia="ru-RU"/>
        </w:rPr>
        <w:t xml:space="preserve">оссийской </w:t>
      </w:r>
      <w:r w:rsidR="007015A6" w:rsidRPr="007015A6">
        <w:rPr>
          <w:rFonts w:ascii="Times New Roman" w:eastAsia="Times New Roman" w:hAnsi="Times New Roman" w:cs="Times New Roman"/>
          <w:bCs/>
          <w:sz w:val="28"/>
          <w:szCs w:val="28"/>
          <w:lang w:eastAsia="ru-RU"/>
        </w:rPr>
        <w:t>Ф</w:t>
      </w:r>
      <w:r w:rsidR="006308B5">
        <w:rPr>
          <w:rFonts w:ascii="Times New Roman" w:eastAsia="Times New Roman" w:hAnsi="Times New Roman" w:cs="Times New Roman"/>
          <w:bCs/>
          <w:sz w:val="28"/>
          <w:szCs w:val="28"/>
          <w:lang w:eastAsia="ru-RU"/>
        </w:rPr>
        <w:t>едерации</w:t>
      </w:r>
      <w:r w:rsidR="007015A6" w:rsidRPr="007015A6">
        <w:rPr>
          <w:rFonts w:ascii="Times New Roman" w:eastAsia="Times New Roman" w:hAnsi="Times New Roman" w:cs="Times New Roman"/>
          <w:bCs/>
          <w:sz w:val="28"/>
          <w:szCs w:val="28"/>
          <w:lang w:eastAsia="ru-RU"/>
        </w:rPr>
        <w:t>, в а</w:t>
      </w:r>
      <w:r w:rsidR="006308B5">
        <w:rPr>
          <w:rFonts w:ascii="Times New Roman" w:eastAsia="Times New Roman" w:hAnsi="Times New Roman" w:cs="Times New Roman"/>
          <w:bCs/>
          <w:sz w:val="28"/>
          <w:szCs w:val="28"/>
          <w:lang w:eastAsia="ru-RU"/>
        </w:rPr>
        <w:t>дрес</w:t>
      </w:r>
      <w:proofErr w:type="gramStart"/>
      <w:r w:rsidR="006308B5">
        <w:rPr>
          <w:rFonts w:ascii="Times New Roman" w:eastAsia="Times New Roman" w:hAnsi="Times New Roman" w:cs="Times New Roman"/>
          <w:bCs/>
          <w:sz w:val="28"/>
          <w:szCs w:val="28"/>
          <w:lang w:eastAsia="ru-RU"/>
        </w:rPr>
        <w:t xml:space="preserve"> К</w:t>
      </w:r>
      <w:proofErr w:type="gramEnd"/>
      <w:r w:rsidR="006308B5">
        <w:rPr>
          <w:rFonts w:ascii="Times New Roman" w:eastAsia="Times New Roman" w:hAnsi="Times New Roman" w:cs="Times New Roman"/>
          <w:bCs/>
          <w:sz w:val="28"/>
          <w:szCs w:val="28"/>
          <w:lang w:eastAsia="ru-RU"/>
        </w:rPr>
        <w:t xml:space="preserve">онтрольно – ревизионной </w:t>
      </w:r>
      <w:r w:rsidR="001C42B3">
        <w:rPr>
          <w:rFonts w:ascii="Times New Roman" w:eastAsia="Times New Roman" w:hAnsi="Times New Roman" w:cs="Times New Roman"/>
          <w:bCs/>
          <w:sz w:val="28"/>
          <w:szCs w:val="28"/>
          <w:lang w:eastAsia="ru-RU"/>
        </w:rPr>
        <w:t xml:space="preserve">комиссии </w:t>
      </w:r>
      <w:proofErr w:type="spellStart"/>
      <w:r w:rsidR="001C42B3">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муниципального района Ставропольского края (дале</w:t>
      </w:r>
      <w:r w:rsidR="001C42B3">
        <w:rPr>
          <w:rFonts w:ascii="Times New Roman" w:eastAsia="Times New Roman" w:hAnsi="Times New Roman" w:cs="Times New Roman"/>
          <w:bCs/>
          <w:sz w:val="28"/>
          <w:szCs w:val="28"/>
          <w:lang w:eastAsia="ru-RU"/>
        </w:rPr>
        <w:t xml:space="preserve">е – Контрольно – ревизионная комиссия)  </w:t>
      </w:r>
      <w:r w:rsidR="007015A6" w:rsidRPr="007015A6">
        <w:rPr>
          <w:rFonts w:ascii="Times New Roman" w:eastAsia="Times New Roman" w:hAnsi="Times New Roman" w:cs="Times New Roman"/>
          <w:bCs/>
          <w:sz w:val="28"/>
          <w:szCs w:val="28"/>
          <w:lang w:eastAsia="ru-RU"/>
        </w:rPr>
        <w:t xml:space="preserve"> представлен годовой отч</w:t>
      </w:r>
      <w:r w:rsidR="005E4939">
        <w:rPr>
          <w:rFonts w:ascii="Times New Roman" w:eastAsia="Times New Roman" w:hAnsi="Times New Roman" w:cs="Times New Roman"/>
          <w:bCs/>
          <w:sz w:val="28"/>
          <w:szCs w:val="28"/>
          <w:lang w:eastAsia="ru-RU"/>
        </w:rPr>
        <w:t>ёт об исполнении бюджета за 2014</w:t>
      </w:r>
      <w:r w:rsidR="007015A6" w:rsidRPr="007015A6">
        <w:rPr>
          <w:rFonts w:ascii="Times New Roman" w:eastAsia="Times New Roman" w:hAnsi="Times New Roman" w:cs="Times New Roman"/>
          <w:bCs/>
          <w:sz w:val="28"/>
          <w:szCs w:val="28"/>
          <w:lang w:eastAsia="ru-RU"/>
        </w:rPr>
        <w:t xml:space="preserve"> год и про</w:t>
      </w:r>
      <w:r w:rsidR="005E4939">
        <w:rPr>
          <w:rFonts w:ascii="Times New Roman" w:eastAsia="Times New Roman" w:hAnsi="Times New Roman" w:cs="Times New Roman"/>
          <w:bCs/>
          <w:sz w:val="28"/>
          <w:szCs w:val="28"/>
          <w:lang w:eastAsia="ru-RU"/>
        </w:rPr>
        <w:t xml:space="preserve">ект решения совета депутатов  муниципального образования села </w:t>
      </w:r>
      <w:proofErr w:type="spellStart"/>
      <w:r w:rsidR="005E4939">
        <w:rPr>
          <w:rFonts w:ascii="Times New Roman" w:eastAsia="Times New Roman" w:hAnsi="Times New Roman" w:cs="Times New Roman"/>
          <w:bCs/>
          <w:sz w:val="28"/>
          <w:szCs w:val="28"/>
          <w:lang w:eastAsia="ru-RU"/>
        </w:rPr>
        <w:t>Соломенское</w:t>
      </w:r>
      <w:proofErr w:type="spellEnd"/>
      <w:r w:rsidR="005E4939">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района Ставропольского края «Об </w:t>
      </w:r>
      <w:r w:rsidR="005E4939">
        <w:rPr>
          <w:rFonts w:ascii="Times New Roman" w:eastAsia="Times New Roman" w:hAnsi="Times New Roman" w:cs="Times New Roman"/>
          <w:bCs/>
          <w:sz w:val="28"/>
          <w:szCs w:val="28"/>
          <w:lang w:eastAsia="ru-RU"/>
        </w:rPr>
        <w:t xml:space="preserve">утверждении отчета об </w:t>
      </w:r>
      <w:r w:rsidR="007015A6" w:rsidRPr="007015A6">
        <w:rPr>
          <w:rFonts w:ascii="Times New Roman" w:eastAsia="Times New Roman" w:hAnsi="Times New Roman" w:cs="Times New Roman"/>
          <w:bCs/>
          <w:sz w:val="28"/>
          <w:szCs w:val="28"/>
          <w:lang w:eastAsia="ru-RU"/>
        </w:rPr>
        <w:t>исполнении бюджета муниципал</w:t>
      </w:r>
      <w:r w:rsidR="005E4939">
        <w:rPr>
          <w:rFonts w:ascii="Times New Roman" w:eastAsia="Times New Roman" w:hAnsi="Times New Roman" w:cs="Times New Roman"/>
          <w:bCs/>
          <w:sz w:val="28"/>
          <w:szCs w:val="28"/>
          <w:lang w:eastAsia="ru-RU"/>
        </w:rPr>
        <w:t xml:space="preserve">ьного образования села </w:t>
      </w:r>
      <w:proofErr w:type="spellStart"/>
      <w:r w:rsidR="005E4939">
        <w:rPr>
          <w:rFonts w:ascii="Times New Roman" w:eastAsia="Times New Roman" w:hAnsi="Times New Roman" w:cs="Times New Roman"/>
          <w:bCs/>
          <w:sz w:val="28"/>
          <w:szCs w:val="28"/>
          <w:lang w:eastAsia="ru-RU"/>
        </w:rPr>
        <w:t>Соломенское</w:t>
      </w:r>
      <w:proofErr w:type="spellEnd"/>
      <w:r w:rsidR="005E4939">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w:t>
      </w:r>
      <w:r w:rsidR="005E4939">
        <w:rPr>
          <w:rFonts w:ascii="Times New Roman" w:eastAsia="Times New Roman" w:hAnsi="Times New Roman" w:cs="Times New Roman"/>
          <w:bCs/>
          <w:sz w:val="28"/>
          <w:szCs w:val="28"/>
          <w:lang w:eastAsia="ru-RU"/>
        </w:rPr>
        <w:t>она Ставропольского края за 2014</w:t>
      </w:r>
      <w:r w:rsidR="007015A6" w:rsidRPr="007015A6">
        <w:rPr>
          <w:rFonts w:ascii="Times New Roman" w:eastAsia="Times New Roman" w:hAnsi="Times New Roman" w:cs="Times New Roman"/>
          <w:bCs/>
          <w:sz w:val="28"/>
          <w:szCs w:val="28"/>
          <w:lang w:eastAsia="ru-RU"/>
        </w:rPr>
        <w:t xml:space="preserve"> год». </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П</w:t>
      </w:r>
      <w:r w:rsidR="005E4939">
        <w:rPr>
          <w:rFonts w:ascii="Times New Roman" w:eastAsia="Times New Roman" w:hAnsi="Times New Roman" w:cs="Times New Roman"/>
          <w:sz w:val="28"/>
          <w:szCs w:val="28"/>
          <w:lang w:eastAsia="ru-RU"/>
        </w:rPr>
        <w:t xml:space="preserve">редставленный  администрацией муниципального образования села </w:t>
      </w:r>
      <w:proofErr w:type="spellStart"/>
      <w:r w:rsidR="005E4939">
        <w:rPr>
          <w:rFonts w:ascii="Times New Roman" w:eastAsia="Times New Roman" w:hAnsi="Times New Roman" w:cs="Times New Roman"/>
          <w:sz w:val="28"/>
          <w:szCs w:val="28"/>
          <w:lang w:eastAsia="ru-RU"/>
        </w:rPr>
        <w:t>Соломенское</w:t>
      </w:r>
      <w:proofErr w:type="spellEnd"/>
      <w:r w:rsidR="005E4939">
        <w:rPr>
          <w:rFonts w:ascii="Times New Roman" w:eastAsia="Times New Roman" w:hAnsi="Times New Roman" w:cs="Times New Roman"/>
          <w:sz w:val="28"/>
          <w:szCs w:val="28"/>
          <w:lang w:eastAsia="ru-RU"/>
        </w:rPr>
        <w:t xml:space="preserve">  </w:t>
      </w:r>
      <w:proofErr w:type="spellStart"/>
      <w:r w:rsidR="005E493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w:t>
      </w:r>
      <w:r w:rsidR="005E4939">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района Ставропольского края,  состав  годовой бюджетной отчетности соответствует статье 264.1 Бюджетного кодекса</w:t>
      </w:r>
      <w:r w:rsidR="005E4939">
        <w:rPr>
          <w:rFonts w:ascii="Times New Roman" w:eastAsia="Times New Roman" w:hAnsi="Times New Roman" w:cs="Times New Roman"/>
          <w:sz w:val="28"/>
          <w:szCs w:val="28"/>
          <w:lang w:eastAsia="ru-RU"/>
        </w:rPr>
        <w:t xml:space="preserve"> Российской Федерации</w:t>
      </w:r>
      <w:r w:rsidRPr="007015A6">
        <w:rPr>
          <w:rFonts w:ascii="Times New Roman" w:eastAsia="Times New Roman" w:hAnsi="Times New Roman" w:cs="Times New Roman"/>
          <w:sz w:val="28"/>
          <w:szCs w:val="28"/>
          <w:lang w:eastAsia="ru-RU"/>
        </w:rPr>
        <w:t>, который включает в себя:</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об исполнении бюджета;</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2.Баланс исполнения бюджета; </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финансовых результатах деятельности;</w:t>
      </w:r>
    </w:p>
    <w:p w:rsidR="007015A6" w:rsidRPr="007015A6" w:rsidRDefault="00FE2E98"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 Отчет о движении денежных средств;</w:t>
      </w:r>
    </w:p>
    <w:p w:rsidR="007015A6" w:rsidRPr="007015A6" w:rsidRDefault="00FE2E98" w:rsidP="007015A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 Пояснительную записку.</w:t>
      </w:r>
    </w:p>
    <w:p w:rsidR="007015A6" w:rsidRPr="007015A6" w:rsidRDefault="007015A6" w:rsidP="007015A6">
      <w:pPr>
        <w:spacing w:after="0" w:line="240" w:lineRule="auto"/>
        <w:ind w:firstLine="567"/>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Одновременно с годовым отчетом об исполнении бю</w:t>
      </w:r>
      <w:r w:rsidR="00270737">
        <w:rPr>
          <w:rFonts w:ascii="Times New Roman" w:eastAsia="Times New Roman" w:hAnsi="Times New Roman" w:cs="Times New Roman"/>
          <w:sz w:val="28"/>
          <w:szCs w:val="28"/>
          <w:lang w:eastAsia="ru-RU"/>
        </w:rPr>
        <w:t xml:space="preserve">джета муниципального образования </w:t>
      </w:r>
      <w:r w:rsidRPr="007015A6">
        <w:rPr>
          <w:rFonts w:ascii="Times New Roman" w:eastAsia="Times New Roman" w:hAnsi="Times New Roman" w:cs="Times New Roman"/>
          <w:sz w:val="28"/>
          <w:szCs w:val="28"/>
          <w:lang w:eastAsia="ru-RU"/>
        </w:rPr>
        <w:t xml:space="preserve"> и  проектом </w:t>
      </w:r>
      <w:r w:rsidR="00270737">
        <w:rPr>
          <w:rFonts w:ascii="Times New Roman" w:eastAsia="Times New Roman" w:hAnsi="Times New Roman" w:cs="Times New Roman"/>
          <w:sz w:val="28"/>
          <w:szCs w:val="28"/>
          <w:lang w:eastAsia="ru-RU"/>
        </w:rPr>
        <w:t xml:space="preserve">решения об утверждении отчета об исполнении бюджета муниципального образования села </w:t>
      </w:r>
      <w:proofErr w:type="spellStart"/>
      <w:r w:rsidR="00270737">
        <w:rPr>
          <w:rFonts w:ascii="Times New Roman" w:eastAsia="Times New Roman" w:hAnsi="Times New Roman" w:cs="Times New Roman"/>
          <w:sz w:val="28"/>
          <w:szCs w:val="28"/>
          <w:lang w:eastAsia="ru-RU"/>
        </w:rPr>
        <w:t>Соломенское</w:t>
      </w:r>
      <w:proofErr w:type="spellEnd"/>
      <w:r w:rsidR="00270737">
        <w:rPr>
          <w:rFonts w:ascii="Times New Roman" w:eastAsia="Times New Roman" w:hAnsi="Times New Roman" w:cs="Times New Roman"/>
          <w:sz w:val="28"/>
          <w:szCs w:val="28"/>
          <w:lang w:eastAsia="ru-RU"/>
        </w:rPr>
        <w:t xml:space="preserve"> </w:t>
      </w:r>
      <w:proofErr w:type="spellStart"/>
      <w:r w:rsidR="00270737">
        <w:rPr>
          <w:rFonts w:ascii="Times New Roman" w:eastAsia="Times New Roman" w:hAnsi="Times New Roman" w:cs="Times New Roman"/>
          <w:sz w:val="28"/>
          <w:szCs w:val="28"/>
          <w:lang w:eastAsia="ru-RU"/>
        </w:rPr>
        <w:lastRenderedPageBreak/>
        <w:t>Степновского</w:t>
      </w:r>
      <w:proofErr w:type="spellEnd"/>
      <w:r w:rsidR="00270737">
        <w:rPr>
          <w:rFonts w:ascii="Times New Roman" w:eastAsia="Times New Roman" w:hAnsi="Times New Roman" w:cs="Times New Roman"/>
          <w:sz w:val="28"/>
          <w:szCs w:val="28"/>
          <w:lang w:eastAsia="ru-RU"/>
        </w:rPr>
        <w:t xml:space="preserve"> района Ставропольского края за 2014 год в</w:t>
      </w:r>
      <w:proofErr w:type="gramStart"/>
      <w:r w:rsidR="00270737">
        <w:rPr>
          <w:rFonts w:ascii="Times New Roman" w:eastAsia="Times New Roman" w:hAnsi="Times New Roman" w:cs="Times New Roman"/>
          <w:sz w:val="28"/>
          <w:szCs w:val="28"/>
          <w:lang w:eastAsia="ru-RU"/>
        </w:rPr>
        <w:t xml:space="preserve"> К</w:t>
      </w:r>
      <w:proofErr w:type="gramEnd"/>
      <w:r w:rsidR="00270737">
        <w:rPr>
          <w:rFonts w:ascii="Times New Roman" w:eastAsia="Times New Roman" w:hAnsi="Times New Roman" w:cs="Times New Roman"/>
          <w:sz w:val="28"/>
          <w:szCs w:val="28"/>
          <w:lang w:eastAsia="ru-RU"/>
        </w:rPr>
        <w:t>онтрольно – ревизионную комиссию</w:t>
      </w:r>
      <w:r w:rsidRPr="007015A6">
        <w:rPr>
          <w:rFonts w:ascii="Times New Roman" w:eastAsia="Times New Roman" w:hAnsi="Times New Roman" w:cs="Times New Roman"/>
          <w:sz w:val="28"/>
          <w:szCs w:val="28"/>
          <w:lang w:eastAsia="ru-RU"/>
        </w:rPr>
        <w:t xml:space="preserve"> представлены следующие  документы и материалы:</w:t>
      </w:r>
    </w:p>
    <w:p w:rsidR="007015A6" w:rsidRPr="007015A6" w:rsidRDefault="00FE2E98" w:rsidP="007015A6">
      <w:pPr>
        <w:autoSpaceDE w:val="0"/>
        <w:autoSpaceDN w:val="0"/>
        <w:adjustRightInd w:val="0"/>
        <w:spacing w:after="0" w:line="238"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 расходовании средств резервного фонда;</w:t>
      </w:r>
    </w:p>
    <w:p w:rsidR="007015A6" w:rsidRPr="007015A6" w:rsidRDefault="00FE2E98"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2.Отчет о предоставлении и погашении бюджетных кредитов; </w:t>
      </w:r>
    </w:p>
    <w:p w:rsidR="007015A6" w:rsidRPr="007015A6" w:rsidRDefault="00FE2E98"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предоставленных муниципальных гарантиях муниципального обра</w:t>
      </w:r>
      <w:r w:rsidR="00A84FBC">
        <w:rPr>
          <w:rFonts w:ascii="Times New Roman" w:eastAsia="Times New Roman" w:hAnsi="Times New Roman" w:cs="Times New Roman"/>
          <w:sz w:val="28"/>
          <w:szCs w:val="28"/>
          <w:lang w:eastAsia="ru-RU"/>
        </w:rPr>
        <w:t xml:space="preserve">зования села </w:t>
      </w:r>
      <w:proofErr w:type="spellStart"/>
      <w:r w:rsidR="00A84FBC">
        <w:rPr>
          <w:rFonts w:ascii="Times New Roman" w:eastAsia="Times New Roman" w:hAnsi="Times New Roman" w:cs="Times New Roman"/>
          <w:sz w:val="28"/>
          <w:szCs w:val="28"/>
          <w:lang w:eastAsia="ru-RU"/>
        </w:rPr>
        <w:t>Соломенское</w:t>
      </w:r>
      <w:proofErr w:type="spellEnd"/>
      <w:r w:rsidR="00A84FBC">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района Ставропольского края;</w:t>
      </w:r>
    </w:p>
    <w:p w:rsidR="007015A6" w:rsidRPr="007015A6" w:rsidRDefault="00FE2E98"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4.Отчет о внутренних заимствованиях муниципального обра</w:t>
      </w:r>
      <w:r w:rsidR="00A84FBC">
        <w:rPr>
          <w:rFonts w:ascii="Times New Roman" w:eastAsia="Times New Roman" w:hAnsi="Times New Roman" w:cs="Times New Roman"/>
          <w:sz w:val="28"/>
          <w:szCs w:val="28"/>
          <w:lang w:eastAsia="ru-RU"/>
        </w:rPr>
        <w:t xml:space="preserve">зования села </w:t>
      </w:r>
      <w:proofErr w:type="spellStart"/>
      <w:r w:rsidR="00A84FBC">
        <w:rPr>
          <w:rFonts w:ascii="Times New Roman" w:eastAsia="Times New Roman" w:hAnsi="Times New Roman" w:cs="Times New Roman"/>
          <w:sz w:val="28"/>
          <w:szCs w:val="28"/>
          <w:lang w:eastAsia="ru-RU"/>
        </w:rPr>
        <w:t>Соломенское</w:t>
      </w:r>
      <w:proofErr w:type="spellEnd"/>
      <w:r w:rsidR="00A84FBC">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w:t>
      </w:r>
      <w:r w:rsidR="00A84FBC">
        <w:rPr>
          <w:rFonts w:ascii="Times New Roman" w:eastAsia="Times New Roman" w:hAnsi="Times New Roman" w:cs="Times New Roman"/>
          <w:sz w:val="28"/>
          <w:szCs w:val="28"/>
          <w:lang w:eastAsia="ru-RU"/>
        </w:rPr>
        <w:t>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E2E98"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5.Отчет о состоянии муниципального долга муниципального обра</w:t>
      </w:r>
      <w:r w:rsidR="00A84FBC">
        <w:rPr>
          <w:rFonts w:ascii="Times New Roman" w:eastAsia="Times New Roman" w:hAnsi="Times New Roman" w:cs="Times New Roman"/>
          <w:sz w:val="28"/>
          <w:szCs w:val="28"/>
          <w:lang w:eastAsia="ru-RU"/>
        </w:rPr>
        <w:t xml:space="preserve">зования села </w:t>
      </w:r>
      <w:proofErr w:type="spellStart"/>
      <w:r w:rsidR="00A84FBC">
        <w:rPr>
          <w:rFonts w:ascii="Times New Roman" w:eastAsia="Times New Roman" w:hAnsi="Times New Roman" w:cs="Times New Roman"/>
          <w:sz w:val="28"/>
          <w:szCs w:val="28"/>
          <w:lang w:eastAsia="ru-RU"/>
        </w:rPr>
        <w:t>Соломенское</w:t>
      </w:r>
      <w:proofErr w:type="spellEnd"/>
      <w:r w:rsidR="00A84FBC">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w:t>
      </w:r>
      <w:r w:rsidR="00A84FBC">
        <w:rPr>
          <w:rFonts w:ascii="Times New Roman" w:eastAsia="Times New Roman" w:hAnsi="Times New Roman" w:cs="Times New Roman"/>
          <w:sz w:val="28"/>
          <w:szCs w:val="28"/>
          <w:lang w:eastAsia="ru-RU"/>
        </w:rPr>
        <w:t>на Ставропольского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E2E98"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Документы представлены в полном объеме, в соответствии с  перечнем</w:t>
      </w:r>
      <w:r w:rsidR="007015A6" w:rsidRPr="007015A6">
        <w:rPr>
          <w:rFonts w:ascii="Times New Roman" w:eastAsia="Times New Roman" w:hAnsi="Times New Roman" w:cs="Times New Roman"/>
          <w:sz w:val="26"/>
          <w:szCs w:val="26"/>
          <w:lang w:eastAsia="ru-RU"/>
        </w:rPr>
        <w:t xml:space="preserve">, </w:t>
      </w:r>
      <w:r w:rsidR="00812F5D">
        <w:rPr>
          <w:rFonts w:ascii="Times New Roman" w:eastAsia="Times New Roman" w:hAnsi="Times New Roman" w:cs="Times New Roman"/>
          <w:sz w:val="28"/>
          <w:szCs w:val="28"/>
          <w:lang w:eastAsia="ru-RU"/>
        </w:rPr>
        <w:t xml:space="preserve">предусмотренным статьей </w:t>
      </w:r>
      <w:r w:rsidR="00A84FBC">
        <w:rPr>
          <w:rFonts w:ascii="Times New Roman" w:eastAsia="Times New Roman" w:hAnsi="Times New Roman" w:cs="Times New Roman"/>
          <w:sz w:val="28"/>
          <w:szCs w:val="28"/>
          <w:lang w:eastAsia="ru-RU"/>
        </w:rPr>
        <w:t>19</w:t>
      </w:r>
      <w:r w:rsidR="007015A6" w:rsidRPr="007015A6">
        <w:rPr>
          <w:rFonts w:ascii="Times New Roman" w:eastAsia="Times New Roman" w:hAnsi="Times New Roman" w:cs="Times New Roman"/>
          <w:sz w:val="28"/>
          <w:szCs w:val="28"/>
          <w:lang w:eastAsia="ru-RU"/>
        </w:rPr>
        <w:t xml:space="preserve"> Пол</w:t>
      </w:r>
      <w:r w:rsidR="00A84FBC">
        <w:rPr>
          <w:rFonts w:ascii="Times New Roman" w:eastAsia="Times New Roman" w:hAnsi="Times New Roman" w:cs="Times New Roman"/>
          <w:sz w:val="28"/>
          <w:szCs w:val="28"/>
          <w:lang w:eastAsia="ru-RU"/>
        </w:rPr>
        <w:t xml:space="preserve">ожения о бюджетном процессе в муниципальном образовании  села </w:t>
      </w:r>
      <w:proofErr w:type="spellStart"/>
      <w:r w:rsidR="00A84FBC">
        <w:rPr>
          <w:rFonts w:ascii="Times New Roman" w:eastAsia="Times New Roman" w:hAnsi="Times New Roman" w:cs="Times New Roman"/>
          <w:sz w:val="28"/>
          <w:szCs w:val="28"/>
          <w:lang w:eastAsia="ru-RU"/>
        </w:rPr>
        <w:t>Соломенское</w:t>
      </w:r>
      <w:proofErr w:type="spellEnd"/>
      <w:r w:rsidR="00A84FBC">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w:t>
      </w:r>
      <w:r w:rsidR="00A84FBC">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B512A8">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Общая характеристика исполнения бюджета муниципального образ</w:t>
      </w:r>
      <w:r w:rsidR="00A84FBC">
        <w:rPr>
          <w:rFonts w:ascii="Times New Roman" w:eastAsia="Times New Roman" w:hAnsi="Times New Roman" w:cs="Times New Roman"/>
          <w:b/>
          <w:sz w:val="28"/>
          <w:szCs w:val="28"/>
          <w:lang w:eastAsia="ru-RU"/>
        </w:rPr>
        <w:t xml:space="preserve">ования села </w:t>
      </w:r>
      <w:proofErr w:type="spellStart"/>
      <w:r w:rsidR="00A84FBC">
        <w:rPr>
          <w:rFonts w:ascii="Times New Roman" w:eastAsia="Times New Roman" w:hAnsi="Times New Roman" w:cs="Times New Roman"/>
          <w:b/>
          <w:sz w:val="28"/>
          <w:szCs w:val="28"/>
          <w:lang w:eastAsia="ru-RU"/>
        </w:rPr>
        <w:t>Соломенское</w:t>
      </w:r>
      <w:proofErr w:type="spellEnd"/>
      <w:r w:rsidR="00A84FBC">
        <w:rPr>
          <w:rFonts w:ascii="Times New Roman" w:eastAsia="Times New Roman" w:hAnsi="Times New Roman" w:cs="Times New Roman"/>
          <w:b/>
          <w:sz w:val="28"/>
          <w:szCs w:val="28"/>
          <w:lang w:eastAsia="ru-RU"/>
        </w:rPr>
        <w:t xml:space="preserve"> за 2014</w:t>
      </w:r>
      <w:r w:rsidRPr="007015A6">
        <w:rPr>
          <w:rFonts w:ascii="Times New Roman" w:eastAsia="Times New Roman" w:hAnsi="Times New Roman" w:cs="Times New Roman"/>
          <w:b/>
          <w:sz w:val="28"/>
          <w:szCs w:val="28"/>
          <w:lang w:eastAsia="ru-RU"/>
        </w:rPr>
        <w:t xml:space="preserve"> год.</w:t>
      </w:r>
    </w:p>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p>
    <w:p w:rsidR="007015A6" w:rsidRPr="007015A6" w:rsidRDefault="007015A6" w:rsidP="007015A6">
      <w:pPr>
        <w:spacing w:after="0" w:line="240" w:lineRule="auto"/>
        <w:jc w:val="both"/>
        <w:rPr>
          <w:rFonts w:ascii="Times New Roman" w:eastAsia="Times New Roman" w:hAnsi="Times New Roman" w:cs="Times New Roman"/>
          <w:sz w:val="16"/>
          <w:szCs w:val="16"/>
          <w:lang w:eastAsia="ru-RU"/>
        </w:rPr>
      </w:pPr>
    </w:p>
    <w:p w:rsidR="007015A6" w:rsidRPr="007015A6" w:rsidRDefault="007015A6" w:rsidP="007015A6">
      <w:pPr>
        <w:tabs>
          <w:tab w:val="left" w:pos="9180"/>
          <w:tab w:val="left" w:pos="9354"/>
        </w:tabs>
        <w:spacing w:after="0" w:line="240" w:lineRule="auto"/>
        <w:ind w:right="-6"/>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Первон</w:t>
      </w:r>
      <w:r w:rsidR="0064324B">
        <w:rPr>
          <w:rFonts w:ascii="Times New Roman" w:eastAsia="Times New Roman" w:hAnsi="Times New Roman" w:cs="Times New Roman"/>
          <w:sz w:val="28"/>
          <w:szCs w:val="28"/>
          <w:lang w:eastAsia="ru-RU"/>
        </w:rPr>
        <w:t>ачально бюджет поселения на 2014</w:t>
      </w:r>
      <w:r w:rsidRPr="007015A6">
        <w:rPr>
          <w:rFonts w:ascii="Times New Roman" w:eastAsia="Times New Roman" w:hAnsi="Times New Roman" w:cs="Times New Roman"/>
          <w:sz w:val="28"/>
          <w:szCs w:val="28"/>
          <w:lang w:eastAsia="ru-RU"/>
        </w:rPr>
        <w:t xml:space="preserve"> год был утвержден решением совета депутатов муниципального обра</w:t>
      </w:r>
      <w:r w:rsidR="0064324B">
        <w:rPr>
          <w:rFonts w:ascii="Times New Roman" w:eastAsia="Times New Roman" w:hAnsi="Times New Roman" w:cs="Times New Roman"/>
          <w:sz w:val="28"/>
          <w:szCs w:val="28"/>
          <w:lang w:eastAsia="ru-RU"/>
        </w:rPr>
        <w:t xml:space="preserve">зования села </w:t>
      </w:r>
      <w:proofErr w:type="spellStart"/>
      <w:r w:rsidR="0064324B">
        <w:rPr>
          <w:rFonts w:ascii="Times New Roman" w:eastAsia="Times New Roman" w:hAnsi="Times New Roman" w:cs="Times New Roman"/>
          <w:sz w:val="28"/>
          <w:szCs w:val="28"/>
          <w:lang w:eastAsia="ru-RU"/>
        </w:rPr>
        <w:t>Соломенское</w:t>
      </w:r>
      <w:proofErr w:type="spellEnd"/>
      <w:r w:rsidR="0064324B">
        <w:rPr>
          <w:rFonts w:ascii="Times New Roman" w:eastAsia="Times New Roman" w:hAnsi="Times New Roman" w:cs="Times New Roman"/>
          <w:sz w:val="28"/>
          <w:szCs w:val="28"/>
          <w:lang w:eastAsia="ru-RU"/>
        </w:rPr>
        <w:t xml:space="preserve"> </w:t>
      </w:r>
      <w:proofErr w:type="spellStart"/>
      <w:r w:rsidR="0064324B">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р</w:t>
      </w:r>
      <w:r w:rsidR="0064324B">
        <w:rPr>
          <w:rFonts w:ascii="Times New Roman" w:eastAsia="Times New Roman" w:hAnsi="Times New Roman" w:cs="Times New Roman"/>
          <w:sz w:val="28"/>
          <w:szCs w:val="28"/>
          <w:lang w:eastAsia="ru-RU"/>
        </w:rPr>
        <w:t>айона Ставропольского края от 26 декабря 2013 года      № 38/97-</w:t>
      </w:r>
      <w:r w:rsidR="0064324B">
        <w:rPr>
          <w:rFonts w:ascii="Times New Roman" w:eastAsia="Times New Roman" w:hAnsi="Times New Roman" w:cs="Times New Roman"/>
          <w:sz w:val="28"/>
          <w:szCs w:val="28"/>
          <w:lang w:val="en-US" w:eastAsia="ru-RU"/>
        </w:rPr>
        <w:t>IV</w:t>
      </w:r>
      <w:r w:rsidRPr="007015A6">
        <w:rPr>
          <w:rFonts w:ascii="Times New Roman" w:eastAsia="Times New Roman" w:hAnsi="Times New Roman" w:cs="Times New Roman"/>
          <w:sz w:val="28"/>
          <w:szCs w:val="28"/>
          <w:lang w:eastAsia="ru-RU"/>
        </w:rPr>
        <w:t xml:space="preserve"> «О бюджете муниципального обра</w:t>
      </w:r>
      <w:r w:rsidR="0064324B">
        <w:rPr>
          <w:rFonts w:ascii="Times New Roman" w:eastAsia="Times New Roman" w:hAnsi="Times New Roman" w:cs="Times New Roman"/>
          <w:sz w:val="28"/>
          <w:szCs w:val="28"/>
          <w:lang w:eastAsia="ru-RU"/>
        </w:rPr>
        <w:t xml:space="preserve">зования села </w:t>
      </w:r>
      <w:proofErr w:type="spellStart"/>
      <w:r w:rsidR="0064324B">
        <w:rPr>
          <w:rFonts w:ascii="Times New Roman" w:eastAsia="Times New Roman" w:hAnsi="Times New Roman" w:cs="Times New Roman"/>
          <w:sz w:val="28"/>
          <w:szCs w:val="28"/>
          <w:lang w:eastAsia="ru-RU"/>
        </w:rPr>
        <w:t>Соломенское</w:t>
      </w:r>
      <w:proofErr w:type="spellEnd"/>
      <w:r w:rsidR="0064324B">
        <w:rPr>
          <w:rFonts w:ascii="Times New Roman" w:eastAsia="Times New Roman" w:hAnsi="Times New Roman" w:cs="Times New Roman"/>
          <w:sz w:val="28"/>
          <w:szCs w:val="28"/>
          <w:lang w:eastAsia="ru-RU"/>
        </w:rPr>
        <w:t xml:space="preserve"> </w:t>
      </w:r>
      <w:proofErr w:type="spellStart"/>
      <w:r w:rsidR="0064324B">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рай</w:t>
      </w:r>
      <w:r w:rsidR="0064324B">
        <w:rPr>
          <w:rFonts w:ascii="Times New Roman" w:eastAsia="Times New Roman" w:hAnsi="Times New Roman" w:cs="Times New Roman"/>
          <w:sz w:val="28"/>
          <w:szCs w:val="28"/>
          <w:lang w:eastAsia="ru-RU"/>
        </w:rPr>
        <w:t>она Ставропольского края на 2014год и  плановый период 2015 и 2016</w:t>
      </w:r>
      <w:r w:rsidRPr="007015A6">
        <w:rPr>
          <w:rFonts w:ascii="Times New Roman" w:eastAsia="Times New Roman" w:hAnsi="Times New Roman" w:cs="Times New Roman"/>
          <w:sz w:val="28"/>
          <w:szCs w:val="28"/>
          <w:lang w:eastAsia="ru-RU"/>
        </w:rPr>
        <w:t>годов»:</w:t>
      </w:r>
    </w:p>
    <w:p w:rsidR="007015A6" w:rsidRPr="007015A6" w:rsidRDefault="0064324B" w:rsidP="007015A6">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по доходам  на 2014 год в сумме 11 488,74 </w:t>
      </w:r>
      <w:r w:rsidR="007015A6" w:rsidRPr="007015A6">
        <w:rPr>
          <w:rFonts w:ascii="Times New Roman" w:eastAsia="Times New Roman" w:hAnsi="Times New Roman" w:cs="Times New Roman"/>
          <w:sz w:val="28"/>
          <w:szCs w:val="28"/>
          <w:lang w:eastAsia="ru-RU"/>
        </w:rPr>
        <w:t>тыс. рублей;</w:t>
      </w:r>
    </w:p>
    <w:p w:rsidR="0064324B" w:rsidRDefault="0064324B"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 расходам  на 2014 год в сумме 11 488,74 тыс. рублей;</w:t>
      </w:r>
    </w:p>
    <w:p w:rsidR="007015A6" w:rsidRPr="007015A6" w:rsidRDefault="0064324B"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дефицит бюджета на 2014 год в сумме 0,00 тыс. рублей.</w:t>
      </w:r>
      <w:r w:rsidR="007015A6" w:rsidRPr="007015A6">
        <w:rPr>
          <w:rFonts w:ascii="Times New Roman" w:eastAsia="Times New Roman" w:hAnsi="Times New Roman" w:cs="Times New Roman"/>
          <w:sz w:val="28"/>
          <w:szCs w:val="28"/>
          <w:lang w:eastAsia="ru-RU"/>
        </w:rPr>
        <w:t xml:space="preserve"> </w:t>
      </w:r>
    </w:p>
    <w:p w:rsidR="007015A6" w:rsidRPr="00001BA2" w:rsidRDefault="0064324B" w:rsidP="0064324B">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течение 2014</w:t>
      </w:r>
      <w:r w:rsidR="007015A6" w:rsidRPr="007015A6">
        <w:rPr>
          <w:rFonts w:ascii="Times New Roman" w:eastAsia="Times New Roman" w:hAnsi="Times New Roman" w:cs="Times New Roman"/>
          <w:sz w:val="28"/>
          <w:szCs w:val="28"/>
          <w:lang w:eastAsia="ru-RU"/>
        </w:rPr>
        <w:t xml:space="preserve"> года в бюджет муниципального обра</w:t>
      </w:r>
      <w:r>
        <w:rPr>
          <w:rFonts w:ascii="Times New Roman" w:eastAsia="Times New Roman" w:hAnsi="Times New Roman" w:cs="Times New Roman"/>
          <w:sz w:val="28"/>
          <w:szCs w:val="28"/>
          <w:lang w:eastAsia="ru-RU"/>
        </w:rPr>
        <w:t xml:space="preserve">зования села </w:t>
      </w:r>
      <w:proofErr w:type="spellStart"/>
      <w:r>
        <w:rPr>
          <w:rFonts w:ascii="Times New Roman" w:eastAsia="Times New Roman" w:hAnsi="Times New Roman" w:cs="Times New Roman"/>
          <w:sz w:val="28"/>
          <w:szCs w:val="28"/>
          <w:lang w:eastAsia="ru-RU"/>
        </w:rPr>
        <w:t>Соломенское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Ставропольского края (далее – муниципальное образование</w:t>
      </w:r>
      <w:r w:rsidR="007015A6" w:rsidRPr="007015A6">
        <w:rPr>
          <w:rFonts w:ascii="Times New Roman" w:eastAsia="Times New Roman" w:hAnsi="Times New Roman" w:cs="Times New Roman"/>
          <w:sz w:val="28"/>
          <w:szCs w:val="28"/>
          <w:lang w:eastAsia="ru-RU"/>
        </w:rPr>
        <w:t>)</w:t>
      </w:r>
      <w:r w:rsidR="00001BA2">
        <w:rPr>
          <w:rFonts w:ascii="Times New Roman" w:eastAsia="Times New Roman" w:hAnsi="Times New Roman" w:cs="Times New Roman"/>
          <w:sz w:val="28"/>
          <w:szCs w:val="28"/>
          <w:lang w:eastAsia="ru-RU"/>
        </w:rPr>
        <w:t xml:space="preserve"> решениями совета депутатов муниципального образования села </w:t>
      </w:r>
      <w:proofErr w:type="spellStart"/>
      <w:r w:rsidR="00001BA2">
        <w:rPr>
          <w:rFonts w:ascii="Times New Roman" w:eastAsia="Times New Roman" w:hAnsi="Times New Roman" w:cs="Times New Roman"/>
          <w:sz w:val="28"/>
          <w:szCs w:val="28"/>
          <w:lang w:eastAsia="ru-RU"/>
        </w:rPr>
        <w:t>Соломенское</w:t>
      </w:r>
      <w:proofErr w:type="spellEnd"/>
      <w:r w:rsidR="007015A6" w:rsidRPr="007015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четыре раза </w:t>
      </w:r>
      <w:r w:rsidR="007015A6" w:rsidRPr="007015A6">
        <w:rPr>
          <w:rFonts w:ascii="Times New Roman" w:eastAsia="Times New Roman" w:hAnsi="Times New Roman" w:cs="Times New Roman"/>
          <w:sz w:val="28"/>
          <w:szCs w:val="28"/>
          <w:lang w:eastAsia="ru-RU"/>
        </w:rPr>
        <w:t>вносились изменения</w:t>
      </w:r>
      <w:r>
        <w:rPr>
          <w:rFonts w:ascii="Times New Roman" w:eastAsia="TimesNewRomanPSMT" w:hAnsi="Times New Roman" w:cs="Times New Roman"/>
          <w:sz w:val="28"/>
          <w:szCs w:val="28"/>
          <w:lang w:eastAsia="ru-RU"/>
        </w:rPr>
        <w:t xml:space="preserve"> (</w:t>
      </w:r>
      <w:r w:rsidR="00001BA2">
        <w:rPr>
          <w:rFonts w:ascii="Times New Roman" w:eastAsia="TimesNewRomanPSMT" w:hAnsi="Times New Roman" w:cs="Times New Roman"/>
          <w:sz w:val="28"/>
          <w:szCs w:val="28"/>
          <w:lang w:eastAsia="ru-RU"/>
        </w:rPr>
        <w:t>№ 43/113-</w:t>
      </w:r>
      <w:r w:rsidR="00001BA2">
        <w:rPr>
          <w:rFonts w:ascii="Times New Roman" w:eastAsia="TimesNewRomanPSMT" w:hAnsi="Times New Roman" w:cs="Times New Roman"/>
          <w:sz w:val="28"/>
          <w:szCs w:val="28"/>
          <w:lang w:val="en-US" w:eastAsia="ru-RU"/>
        </w:rPr>
        <w:t>IV</w:t>
      </w:r>
      <w:r w:rsidR="00001BA2">
        <w:rPr>
          <w:rFonts w:ascii="Times New Roman" w:eastAsia="TimesNewRomanPSMT" w:hAnsi="Times New Roman" w:cs="Times New Roman"/>
          <w:sz w:val="28"/>
          <w:szCs w:val="28"/>
          <w:lang w:eastAsia="ru-RU"/>
        </w:rPr>
        <w:t xml:space="preserve"> от 26 марта 2014 года, № 46/133-</w:t>
      </w:r>
      <w:r w:rsidR="00001BA2" w:rsidRPr="00001BA2">
        <w:rPr>
          <w:rFonts w:ascii="Times New Roman" w:eastAsia="TimesNewRomanPSMT" w:hAnsi="Times New Roman" w:cs="Times New Roman"/>
          <w:sz w:val="28"/>
          <w:szCs w:val="28"/>
          <w:lang w:eastAsia="ru-RU"/>
        </w:rPr>
        <w:t xml:space="preserve"> </w:t>
      </w:r>
      <w:r w:rsidR="00001BA2">
        <w:rPr>
          <w:rFonts w:ascii="Times New Roman" w:eastAsia="TimesNewRomanPSMT" w:hAnsi="Times New Roman" w:cs="Times New Roman"/>
          <w:sz w:val="28"/>
          <w:szCs w:val="28"/>
          <w:lang w:val="en-US" w:eastAsia="ru-RU"/>
        </w:rPr>
        <w:t>IV</w:t>
      </w:r>
      <w:r w:rsidR="00001BA2">
        <w:rPr>
          <w:rFonts w:ascii="Times New Roman" w:eastAsia="TimesNewRomanPSMT" w:hAnsi="Times New Roman" w:cs="Times New Roman"/>
          <w:sz w:val="28"/>
          <w:szCs w:val="28"/>
          <w:lang w:eastAsia="ru-RU"/>
        </w:rPr>
        <w:t xml:space="preserve"> от 28 мая 2014 года, № 6/29-</w:t>
      </w:r>
      <w:r w:rsidR="00001BA2">
        <w:rPr>
          <w:rFonts w:ascii="Times New Roman" w:eastAsia="TimesNewRomanPSMT" w:hAnsi="Times New Roman" w:cs="Times New Roman"/>
          <w:sz w:val="28"/>
          <w:szCs w:val="28"/>
          <w:lang w:val="en-US" w:eastAsia="ru-RU"/>
        </w:rPr>
        <w:t>V</w:t>
      </w:r>
      <w:r w:rsidR="00001BA2">
        <w:rPr>
          <w:rFonts w:ascii="Times New Roman" w:eastAsia="TimesNewRomanPSMT" w:hAnsi="Times New Roman" w:cs="Times New Roman"/>
          <w:sz w:val="28"/>
          <w:szCs w:val="28"/>
          <w:lang w:eastAsia="ru-RU"/>
        </w:rPr>
        <w:t xml:space="preserve"> от 10 декабря 2014 года и № 7/33-</w:t>
      </w:r>
      <w:r w:rsidR="00001BA2" w:rsidRPr="00001BA2">
        <w:rPr>
          <w:rFonts w:ascii="Times New Roman" w:eastAsia="TimesNewRomanPSMT" w:hAnsi="Times New Roman" w:cs="Times New Roman"/>
          <w:sz w:val="28"/>
          <w:szCs w:val="28"/>
          <w:lang w:eastAsia="ru-RU"/>
        </w:rPr>
        <w:t xml:space="preserve"> </w:t>
      </w:r>
      <w:r w:rsidR="00001BA2">
        <w:rPr>
          <w:rFonts w:ascii="Times New Roman" w:eastAsia="TimesNewRomanPSMT" w:hAnsi="Times New Roman" w:cs="Times New Roman"/>
          <w:sz w:val="28"/>
          <w:szCs w:val="28"/>
          <w:lang w:val="en-US" w:eastAsia="ru-RU"/>
        </w:rPr>
        <w:t>V</w:t>
      </w:r>
      <w:r w:rsidR="00001BA2">
        <w:rPr>
          <w:rFonts w:ascii="Times New Roman" w:eastAsia="TimesNewRomanPSMT" w:hAnsi="Times New Roman" w:cs="Times New Roman"/>
          <w:sz w:val="28"/>
          <w:szCs w:val="28"/>
          <w:lang w:eastAsia="ru-RU"/>
        </w:rPr>
        <w:t xml:space="preserve"> от 19 декабря 2014 года).</w:t>
      </w:r>
      <w:proofErr w:type="gramEnd"/>
    </w:p>
    <w:p w:rsidR="007015A6" w:rsidRPr="007015A6" w:rsidRDefault="007015A6" w:rsidP="00B51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Изменения, в</w:t>
      </w:r>
      <w:r w:rsidR="00001BA2">
        <w:rPr>
          <w:rFonts w:ascii="Times New Roman" w:eastAsia="Times New Roman" w:hAnsi="Times New Roman" w:cs="Times New Roman"/>
          <w:sz w:val="28"/>
          <w:szCs w:val="28"/>
          <w:lang w:eastAsia="ru-RU"/>
        </w:rPr>
        <w:t>носимые в бюджет  в течение 2014</w:t>
      </w:r>
      <w:r w:rsidRPr="007015A6">
        <w:rPr>
          <w:rFonts w:ascii="Times New Roman" w:eastAsia="Times New Roman" w:hAnsi="Times New Roman" w:cs="Times New Roman"/>
          <w:sz w:val="28"/>
          <w:szCs w:val="28"/>
          <w:lang w:eastAsia="ru-RU"/>
        </w:rPr>
        <w:t xml:space="preserve"> года, были обусловлены необходимостью уточнения суммы собст</w:t>
      </w:r>
      <w:r w:rsidR="00001BA2">
        <w:rPr>
          <w:rFonts w:ascii="Times New Roman" w:eastAsia="Times New Roman" w:hAnsi="Times New Roman" w:cs="Times New Roman"/>
          <w:sz w:val="28"/>
          <w:szCs w:val="28"/>
          <w:lang w:eastAsia="ru-RU"/>
        </w:rPr>
        <w:t>венных доходов бюджета муниципального образования</w:t>
      </w:r>
      <w:r w:rsidR="00001BA2" w:rsidRPr="00001BA2">
        <w:rPr>
          <w:rFonts w:ascii="Times New Roman" w:eastAsia="Times New Roman" w:hAnsi="Times New Roman" w:cs="Times New Roman"/>
          <w:color w:val="000000" w:themeColor="text1"/>
          <w:sz w:val="28"/>
          <w:szCs w:val="28"/>
          <w:lang w:eastAsia="ru-RU"/>
        </w:rPr>
        <w:t>,</w:t>
      </w:r>
      <w:r w:rsidRPr="007015A6">
        <w:rPr>
          <w:rFonts w:ascii="Times New Roman" w:eastAsia="Times New Roman" w:hAnsi="Times New Roman" w:cs="Times New Roman"/>
          <w:color w:val="C00000"/>
          <w:sz w:val="28"/>
          <w:szCs w:val="28"/>
          <w:lang w:eastAsia="ru-RU"/>
        </w:rPr>
        <w:t xml:space="preserve"> </w:t>
      </w:r>
      <w:r w:rsidRPr="007015A6">
        <w:rPr>
          <w:rFonts w:ascii="Times New Roman" w:eastAsia="Times New Roman" w:hAnsi="Times New Roman" w:cs="Times New Roman"/>
          <w:sz w:val="28"/>
          <w:szCs w:val="28"/>
          <w:lang w:eastAsia="ru-RU"/>
        </w:rPr>
        <w:t>уточнения суммы безвозмездных поступлений от других бюджетов бюджетной системы Р</w:t>
      </w:r>
      <w:r w:rsidR="00001BA2">
        <w:rPr>
          <w:rFonts w:ascii="Times New Roman" w:eastAsia="Times New Roman" w:hAnsi="Times New Roman" w:cs="Times New Roman"/>
          <w:sz w:val="28"/>
          <w:szCs w:val="28"/>
          <w:lang w:eastAsia="ru-RU"/>
        </w:rPr>
        <w:t xml:space="preserve">оссийской </w:t>
      </w:r>
      <w:r w:rsidRPr="007015A6">
        <w:rPr>
          <w:rFonts w:ascii="Times New Roman" w:eastAsia="Times New Roman" w:hAnsi="Times New Roman" w:cs="Times New Roman"/>
          <w:sz w:val="28"/>
          <w:szCs w:val="28"/>
          <w:lang w:eastAsia="ru-RU"/>
        </w:rPr>
        <w:t>Ф</w:t>
      </w:r>
      <w:r w:rsidR="00001BA2">
        <w:rPr>
          <w:rFonts w:ascii="Times New Roman" w:eastAsia="Times New Roman" w:hAnsi="Times New Roman" w:cs="Times New Roman"/>
          <w:sz w:val="28"/>
          <w:szCs w:val="28"/>
          <w:lang w:eastAsia="ru-RU"/>
        </w:rPr>
        <w:t>едерации</w:t>
      </w:r>
      <w:r w:rsidRPr="007015A6">
        <w:rPr>
          <w:rFonts w:ascii="Times New Roman" w:eastAsia="Times New Roman" w:hAnsi="Times New Roman" w:cs="Times New Roman"/>
          <w:sz w:val="28"/>
          <w:szCs w:val="28"/>
          <w:lang w:eastAsia="ru-RU"/>
        </w:rPr>
        <w:t>,</w:t>
      </w:r>
      <w:r w:rsidRPr="007015A6">
        <w:rPr>
          <w:rFonts w:ascii="Times New Roman" w:eastAsia="Times New Roman" w:hAnsi="Times New Roman" w:cs="Times New Roman"/>
          <w:color w:val="C00000"/>
          <w:sz w:val="28"/>
          <w:szCs w:val="28"/>
          <w:lang w:eastAsia="ru-RU"/>
        </w:rPr>
        <w:t xml:space="preserve">  </w:t>
      </w:r>
      <w:r w:rsidRPr="007015A6">
        <w:rPr>
          <w:rFonts w:ascii="Times New Roman" w:eastAsia="Times New Roman" w:hAnsi="Times New Roman" w:cs="Times New Roman"/>
          <w:sz w:val="28"/>
          <w:szCs w:val="28"/>
          <w:lang w:eastAsia="ru-RU"/>
        </w:rPr>
        <w:t>корректировки  парам</w:t>
      </w:r>
      <w:r w:rsidR="00001BA2">
        <w:rPr>
          <w:rFonts w:ascii="Times New Roman" w:eastAsia="Times New Roman" w:hAnsi="Times New Roman" w:cs="Times New Roman"/>
          <w:sz w:val="28"/>
          <w:szCs w:val="28"/>
          <w:lang w:eastAsia="ru-RU"/>
        </w:rPr>
        <w:t>етров расходной части бюджета муниципального образования</w:t>
      </w:r>
      <w:r w:rsidRPr="007015A6">
        <w:rPr>
          <w:rFonts w:ascii="Times New Roman" w:eastAsia="Times New Roman" w:hAnsi="Times New Roman" w:cs="Times New Roman"/>
          <w:sz w:val="28"/>
          <w:szCs w:val="28"/>
          <w:lang w:eastAsia="ru-RU"/>
        </w:rPr>
        <w:t>. В результате всех изменений бюджетные назначения составили</w:t>
      </w:r>
      <w:r w:rsidR="00001BA2">
        <w:rPr>
          <w:rFonts w:ascii="Times New Roman" w:eastAsia="Times New Roman" w:hAnsi="Times New Roman" w:cs="Times New Roman"/>
          <w:sz w:val="28"/>
          <w:szCs w:val="28"/>
          <w:lang w:eastAsia="ru-RU"/>
        </w:rPr>
        <w:t>:</w:t>
      </w:r>
      <w:r w:rsidRPr="007015A6">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r w:rsidR="00001BA2">
        <w:rPr>
          <w:rFonts w:ascii="Times New Roman" w:eastAsia="Times New Roman" w:hAnsi="Times New Roman" w:cs="Times New Roman"/>
          <w:sz w:val="28"/>
          <w:szCs w:val="28"/>
          <w:lang w:eastAsia="ru-RU"/>
        </w:rPr>
        <w:t xml:space="preserve">    - по доходам в сумме 11 401,25 тыс. рублей;</w:t>
      </w:r>
    </w:p>
    <w:p w:rsidR="00001BA2" w:rsidRDefault="00001BA2" w:rsidP="007015A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расходам в сумме 11 556,91 тыс. руб</w:t>
      </w:r>
      <w:r w:rsidR="009053C6">
        <w:rPr>
          <w:rFonts w:ascii="Times New Roman" w:eastAsia="Times New Roman" w:hAnsi="Times New Roman" w:cs="Times New Roman"/>
          <w:sz w:val="28"/>
          <w:szCs w:val="28"/>
          <w:lang w:eastAsia="ru-RU"/>
        </w:rPr>
        <w:t>лей.</w:t>
      </w:r>
    </w:p>
    <w:p w:rsidR="007015A6" w:rsidRPr="007015A6" w:rsidRDefault="006E69B9" w:rsidP="006E69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Дефицит бюджета, в результате изменений, бы</w:t>
      </w:r>
      <w:r w:rsidR="009053C6">
        <w:rPr>
          <w:rFonts w:ascii="Times New Roman" w:eastAsia="Times New Roman" w:hAnsi="Times New Roman" w:cs="Times New Roman"/>
          <w:sz w:val="28"/>
          <w:szCs w:val="28"/>
          <w:lang w:eastAsia="ru-RU"/>
        </w:rPr>
        <w:t>л утвержден в объеме      155,66</w:t>
      </w:r>
      <w:r w:rsidR="007015A6" w:rsidRPr="007015A6">
        <w:rPr>
          <w:rFonts w:ascii="Times New Roman" w:eastAsia="Times New Roman" w:hAnsi="Times New Roman" w:cs="Times New Roman"/>
          <w:sz w:val="28"/>
          <w:szCs w:val="28"/>
          <w:lang w:eastAsia="ru-RU"/>
        </w:rPr>
        <w:t xml:space="preserve"> тыс. рублей. </w:t>
      </w:r>
    </w:p>
    <w:p w:rsidR="007015A6" w:rsidRPr="007015A6" w:rsidRDefault="007015A6" w:rsidP="007015A6">
      <w:pPr>
        <w:spacing w:after="100" w:afterAutospacing="1" w:line="240" w:lineRule="auto"/>
        <w:ind w:right="-39" w:firstLine="708"/>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lastRenderedPageBreak/>
        <w:t>В результате всех изменений бюджетн</w:t>
      </w:r>
      <w:r w:rsidR="009053C6">
        <w:rPr>
          <w:rFonts w:ascii="Times New Roman" w:eastAsia="Times New Roman" w:hAnsi="Times New Roman" w:cs="Times New Roman"/>
          <w:sz w:val="28"/>
          <w:szCs w:val="28"/>
          <w:lang w:eastAsia="ru-RU"/>
        </w:rPr>
        <w:t>ые назначения по доходам на 2014 год уменьшены на 0,8 процента (уменьш</w:t>
      </w:r>
      <w:r w:rsidRPr="007015A6">
        <w:rPr>
          <w:rFonts w:ascii="Times New Roman" w:eastAsia="Times New Roman" w:hAnsi="Times New Roman" w:cs="Times New Roman"/>
          <w:sz w:val="28"/>
          <w:szCs w:val="28"/>
          <w:lang w:eastAsia="ru-RU"/>
        </w:rPr>
        <w:t>ение объема плановых бюджетных</w:t>
      </w:r>
      <w:r w:rsidR="009053C6">
        <w:rPr>
          <w:rFonts w:ascii="Times New Roman" w:eastAsia="Times New Roman" w:hAnsi="Times New Roman" w:cs="Times New Roman"/>
          <w:sz w:val="28"/>
          <w:szCs w:val="28"/>
          <w:lang w:eastAsia="ru-RU"/>
        </w:rPr>
        <w:t xml:space="preserve"> назначений по доходам - 87,49</w:t>
      </w:r>
      <w:r w:rsidRPr="007015A6">
        <w:rPr>
          <w:rFonts w:ascii="Times New Roman" w:eastAsia="Times New Roman" w:hAnsi="Times New Roman" w:cs="Times New Roman"/>
          <w:sz w:val="28"/>
          <w:szCs w:val="28"/>
          <w:lang w:eastAsia="ru-RU"/>
        </w:rPr>
        <w:t xml:space="preserve"> тыс. рублей), по расходам на </w:t>
      </w:r>
      <w:r w:rsidR="009053C6">
        <w:rPr>
          <w:rFonts w:ascii="Times New Roman" w:eastAsia="Times New Roman" w:hAnsi="Times New Roman" w:cs="Times New Roman"/>
          <w:sz w:val="28"/>
          <w:szCs w:val="28"/>
          <w:lang w:eastAsia="ru-RU"/>
        </w:rPr>
        <w:t>2014 год увеличены на 0,6 процента</w:t>
      </w:r>
      <w:r w:rsidRPr="007015A6">
        <w:rPr>
          <w:rFonts w:ascii="Times New Roman" w:eastAsia="Times New Roman" w:hAnsi="Times New Roman" w:cs="Times New Roman"/>
          <w:sz w:val="28"/>
          <w:szCs w:val="28"/>
          <w:lang w:eastAsia="ru-RU"/>
        </w:rPr>
        <w:t xml:space="preserve"> (прирост плановых бюджетных</w:t>
      </w:r>
      <w:r w:rsidR="009053C6">
        <w:rPr>
          <w:rFonts w:ascii="Times New Roman" w:eastAsia="Times New Roman" w:hAnsi="Times New Roman" w:cs="Times New Roman"/>
          <w:sz w:val="28"/>
          <w:szCs w:val="28"/>
          <w:lang w:eastAsia="ru-RU"/>
        </w:rPr>
        <w:t xml:space="preserve"> назначений по расходам – 68,17</w:t>
      </w:r>
      <w:r w:rsidRPr="007015A6">
        <w:rPr>
          <w:rFonts w:ascii="Times New Roman" w:eastAsia="Times New Roman" w:hAnsi="Times New Roman" w:cs="Times New Roman"/>
          <w:sz w:val="28"/>
          <w:szCs w:val="28"/>
          <w:lang w:eastAsia="ru-RU"/>
        </w:rPr>
        <w:t xml:space="preserve"> тыс. </w:t>
      </w:r>
      <w:r w:rsidR="009053C6">
        <w:rPr>
          <w:rFonts w:ascii="Times New Roman" w:eastAsia="Times New Roman" w:hAnsi="Times New Roman" w:cs="Times New Roman"/>
          <w:sz w:val="28"/>
          <w:szCs w:val="28"/>
          <w:lang w:eastAsia="ru-RU"/>
        </w:rPr>
        <w:t>рублей), дефицит в объеме 155,66</w:t>
      </w:r>
      <w:r w:rsidRPr="007015A6">
        <w:rPr>
          <w:rFonts w:ascii="Times New Roman" w:eastAsia="Times New Roman" w:hAnsi="Times New Roman" w:cs="Times New Roman"/>
          <w:sz w:val="28"/>
          <w:szCs w:val="28"/>
          <w:lang w:eastAsia="ru-RU"/>
        </w:rPr>
        <w:t xml:space="preserve"> тыс. рублей.</w:t>
      </w:r>
    </w:p>
    <w:p w:rsidR="007015A6" w:rsidRPr="007015A6" w:rsidRDefault="007015A6" w:rsidP="007015A6">
      <w:pPr>
        <w:widowControl w:val="0"/>
        <w:autoSpaceDE w:val="0"/>
        <w:autoSpaceDN w:val="0"/>
        <w:adjustRightInd w:val="0"/>
        <w:spacing w:after="0" w:line="240" w:lineRule="auto"/>
        <w:ind w:firstLine="540"/>
        <w:jc w:val="both"/>
        <w:rPr>
          <w:rFonts w:ascii="Arial" w:eastAsia="Times New Roman" w:hAnsi="Arial" w:cs="Arial"/>
          <w:b/>
          <w:sz w:val="16"/>
          <w:szCs w:val="16"/>
          <w:lang w:eastAsia="ru-RU"/>
        </w:rPr>
      </w:pPr>
      <w:r w:rsidRPr="007015A6">
        <w:rPr>
          <w:rFonts w:ascii="Times New Roman" w:eastAsia="Times New Roman" w:hAnsi="Times New Roman" w:cs="Times New Roman"/>
          <w:bCs/>
          <w:sz w:val="28"/>
          <w:szCs w:val="28"/>
          <w:lang w:eastAsia="ru-RU"/>
        </w:rPr>
        <w:t xml:space="preserve">    </w:t>
      </w:r>
    </w:p>
    <w:p w:rsidR="007015A6" w:rsidRPr="007015A6" w:rsidRDefault="007015A6" w:rsidP="00B512A8">
      <w:pPr>
        <w:spacing w:after="0" w:line="240" w:lineRule="auto"/>
        <w:ind w:firstLine="708"/>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доходов бюджета</w:t>
      </w:r>
    </w:p>
    <w:p w:rsidR="007015A6" w:rsidRPr="007015A6" w:rsidRDefault="007015A6" w:rsidP="007015A6">
      <w:pPr>
        <w:spacing w:after="0" w:line="240" w:lineRule="auto"/>
        <w:ind w:firstLine="708"/>
        <w:jc w:val="center"/>
        <w:rPr>
          <w:rFonts w:ascii="Times New Roman" w:eastAsia="Times New Roman" w:hAnsi="Times New Roman" w:cs="Times New Roman"/>
          <w:b/>
          <w:sz w:val="16"/>
          <w:szCs w:val="16"/>
          <w:lang w:eastAsia="ru-RU"/>
        </w:rPr>
      </w:pPr>
    </w:p>
    <w:p w:rsidR="007015A6" w:rsidRPr="007015A6" w:rsidRDefault="007015A6" w:rsidP="007015A6">
      <w:pPr>
        <w:spacing w:before="100" w:beforeAutospacing="1" w:after="0" w:line="240" w:lineRule="auto"/>
        <w:ind w:right="-5" w:firstLine="708"/>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Доходная часть бюд</w:t>
      </w:r>
      <w:r w:rsidR="0059138D">
        <w:rPr>
          <w:rFonts w:ascii="Times New Roman" w:eastAsia="Times New Roman" w:hAnsi="Times New Roman" w:cs="Times New Roman"/>
          <w:sz w:val="28"/>
          <w:szCs w:val="28"/>
          <w:lang w:eastAsia="ru-RU"/>
        </w:rPr>
        <w:t xml:space="preserve">жета муниципального образования исполнена в сумме 12 294,09 </w:t>
      </w:r>
      <w:r w:rsidRPr="007015A6">
        <w:rPr>
          <w:rFonts w:ascii="Times New Roman" w:eastAsia="Times New Roman" w:hAnsi="Times New Roman" w:cs="Times New Roman"/>
          <w:sz w:val="28"/>
          <w:szCs w:val="28"/>
          <w:lang w:eastAsia="ru-RU"/>
        </w:rPr>
        <w:t xml:space="preserve">тыс. рублей, или </w:t>
      </w:r>
      <w:r w:rsidR="0059138D">
        <w:rPr>
          <w:rFonts w:ascii="Times New Roman" w:eastAsia="Times New Roman" w:hAnsi="Times New Roman" w:cs="Times New Roman"/>
          <w:spacing w:val="5"/>
          <w:sz w:val="28"/>
          <w:szCs w:val="28"/>
          <w:lang w:eastAsia="ru-RU"/>
        </w:rPr>
        <w:t>107,8 процента</w:t>
      </w:r>
      <w:r w:rsidRPr="007015A6">
        <w:rPr>
          <w:rFonts w:ascii="Times New Roman" w:eastAsia="Times New Roman" w:hAnsi="Times New Roman" w:cs="Times New Roman"/>
          <w:spacing w:val="5"/>
          <w:sz w:val="28"/>
          <w:szCs w:val="28"/>
          <w:lang w:eastAsia="ru-RU"/>
        </w:rPr>
        <w:t xml:space="preserve"> </w:t>
      </w:r>
      <w:r w:rsidRPr="007015A6">
        <w:rPr>
          <w:rFonts w:ascii="Times New Roman" w:eastAsia="Times New Roman" w:hAnsi="Times New Roman" w:cs="Times New Roman"/>
          <w:sz w:val="28"/>
          <w:szCs w:val="28"/>
          <w:lang w:eastAsia="ru-RU"/>
        </w:rPr>
        <w:t>к уточненным</w:t>
      </w:r>
      <w:r w:rsidR="0059138D">
        <w:rPr>
          <w:rFonts w:ascii="Times New Roman" w:eastAsia="Times New Roman" w:hAnsi="Times New Roman" w:cs="Times New Roman"/>
          <w:sz w:val="28"/>
          <w:szCs w:val="28"/>
          <w:lang w:eastAsia="ru-RU"/>
        </w:rPr>
        <w:t xml:space="preserve"> бюджетным назначениям  (11 401,25 тыс. рублей</w:t>
      </w:r>
      <w:r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08"/>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Налоговые и неналогов</w:t>
      </w:r>
      <w:r w:rsidR="0059138D">
        <w:rPr>
          <w:rFonts w:ascii="Times New Roman" w:eastAsia="Times New Roman" w:hAnsi="Times New Roman" w:cs="Times New Roman"/>
          <w:sz w:val="28"/>
          <w:szCs w:val="28"/>
          <w:lang w:eastAsia="ru-RU"/>
        </w:rPr>
        <w:t>ые доходы бюджета по итогам 2014 года исполнены в объеме 5 250,84 тыс. рублей или 120,5 процента (запланировано 4 358,00 тыс. рублей</w:t>
      </w:r>
      <w:r w:rsidRPr="007015A6">
        <w:rPr>
          <w:rFonts w:ascii="Times New Roman" w:eastAsia="Times New Roman" w:hAnsi="Times New Roman" w:cs="Times New Roman"/>
          <w:sz w:val="28"/>
          <w:szCs w:val="28"/>
          <w:lang w:eastAsia="ru-RU"/>
        </w:rPr>
        <w:t>), безвоз</w:t>
      </w:r>
      <w:r w:rsidR="0059138D">
        <w:rPr>
          <w:rFonts w:ascii="Times New Roman" w:eastAsia="Times New Roman" w:hAnsi="Times New Roman" w:cs="Times New Roman"/>
          <w:sz w:val="28"/>
          <w:szCs w:val="28"/>
          <w:lang w:eastAsia="ru-RU"/>
        </w:rPr>
        <w:t>мездные поступления - на 100,0 процентов</w:t>
      </w:r>
      <w:r w:rsidRPr="007015A6">
        <w:rPr>
          <w:rFonts w:ascii="Times New Roman" w:eastAsia="Times New Roman" w:hAnsi="Times New Roman" w:cs="Times New Roman"/>
          <w:sz w:val="28"/>
          <w:szCs w:val="28"/>
          <w:lang w:eastAsia="ru-RU"/>
        </w:rPr>
        <w:t xml:space="preserve"> от уточ</w:t>
      </w:r>
      <w:r w:rsidR="0059138D">
        <w:rPr>
          <w:rFonts w:ascii="Times New Roman" w:eastAsia="Times New Roman" w:hAnsi="Times New Roman" w:cs="Times New Roman"/>
          <w:sz w:val="28"/>
          <w:szCs w:val="28"/>
          <w:lang w:eastAsia="ru-RU"/>
        </w:rPr>
        <w:t>ненного плана по доходам на 2014 год или 7 043,25</w:t>
      </w:r>
      <w:r w:rsidRPr="007015A6">
        <w:rPr>
          <w:rFonts w:ascii="Times New Roman" w:eastAsia="Times New Roman" w:hAnsi="Times New Roman" w:cs="Times New Roman"/>
          <w:sz w:val="28"/>
          <w:szCs w:val="28"/>
          <w:lang w:eastAsia="ru-RU"/>
        </w:rPr>
        <w:t xml:space="preserve"> тыс. руб</w:t>
      </w:r>
      <w:r w:rsidR="0059138D">
        <w:rPr>
          <w:rFonts w:ascii="Times New Roman" w:eastAsia="Times New Roman" w:hAnsi="Times New Roman" w:cs="Times New Roman"/>
          <w:sz w:val="28"/>
          <w:szCs w:val="28"/>
          <w:lang w:eastAsia="ru-RU"/>
        </w:rPr>
        <w:t>лей</w:t>
      </w:r>
      <w:r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08"/>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Удельный вес безвозм</w:t>
      </w:r>
      <w:r w:rsidR="0059138D">
        <w:rPr>
          <w:rFonts w:ascii="Times New Roman" w:eastAsia="Times New Roman" w:hAnsi="Times New Roman" w:cs="Times New Roman"/>
          <w:sz w:val="28"/>
          <w:szCs w:val="28"/>
          <w:lang w:eastAsia="ru-RU"/>
        </w:rPr>
        <w:t>ездных поступлений составил 57,3 процента</w:t>
      </w:r>
      <w:r w:rsidRPr="007015A6">
        <w:rPr>
          <w:rFonts w:ascii="Times New Roman" w:eastAsia="Times New Roman" w:hAnsi="Times New Roman" w:cs="Times New Roman"/>
          <w:sz w:val="28"/>
          <w:szCs w:val="28"/>
          <w:lang w:eastAsia="ru-RU"/>
        </w:rPr>
        <w:t xml:space="preserve"> в общей</w:t>
      </w:r>
      <w:r w:rsidR="0059138D">
        <w:rPr>
          <w:rFonts w:ascii="Times New Roman" w:eastAsia="Times New Roman" w:hAnsi="Times New Roman" w:cs="Times New Roman"/>
          <w:sz w:val="28"/>
          <w:szCs w:val="28"/>
          <w:lang w:eastAsia="ru-RU"/>
        </w:rPr>
        <w:t xml:space="preserve"> сумме доходов бюджета муниципального образования, поступивших за 2014</w:t>
      </w:r>
      <w:r w:rsidR="00212174">
        <w:rPr>
          <w:rFonts w:ascii="Times New Roman" w:eastAsia="Times New Roman" w:hAnsi="Times New Roman" w:cs="Times New Roman"/>
          <w:sz w:val="28"/>
          <w:szCs w:val="28"/>
          <w:lang w:eastAsia="ru-RU"/>
        </w:rPr>
        <w:t xml:space="preserve"> год, в том числе 53,9 процента</w:t>
      </w:r>
      <w:r w:rsidRPr="007015A6">
        <w:rPr>
          <w:rFonts w:ascii="Times New Roman" w:eastAsia="Times New Roman" w:hAnsi="Times New Roman" w:cs="Times New Roman"/>
          <w:sz w:val="28"/>
          <w:szCs w:val="28"/>
          <w:lang w:eastAsia="ru-RU"/>
        </w:rPr>
        <w:t xml:space="preserve"> – дотации; </w:t>
      </w:r>
      <w:r w:rsidR="00212174">
        <w:rPr>
          <w:rFonts w:ascii="Times New Roman" w:eastAsia="Times New Roman" w:hAnsi="Times New Roman" w:cs="Times New Roman"/>
          <w:sz w:val="28"/>
          <w:szCs w:val="28"/>
          <w:lang w:eastAsia="ru-RU"/>
        </w:rPr>
        <w:t xml:space="preserve">1,2 процента – субвенции,  </w:t>
      </w:r>
      <w:r w:rsidR="008E4F8D">
        <w:rPr>
          <w:rFonts w:ascii="Times New Roman" w:eastAsia="Times New Roman" w:hAnsi="Times New Roman" w:cs="Times New Roman"/>
          <w:sz w:val="28"/>
          <w:szCs w:val="28"/>
          <w:lang w:eastAsia="ru-RU"/>
        </w:rPr>
        <w:t xml:space="preserve">иные </w:t>
      </w:r>
      <w:r w:rsidR="00212174">
        <w:rPr>
          <w:rFonts w:ascii="Times New Roman" w:eastAsia="Times New Roman" w:hAnsi="Times New Roman" w:cs="Times New Roman"/>
          <w:sz w:val="28"/>
          <w:szCs w:val="28"/>
          <w:lang w:eastAsia="ru-RU"/>
        </w:rPr>
        <w:t>межбюджетные трансферты– 2,2 процента</w:t>
      </w:r>
      <w:r w:rsidRPr="007015A6">
        <w:rPr>
          <w:rFonts w:ascii="Times New Roman" w:eastAsia="Times New Roman" w:hAnsi="Times New Roman" w:cs="Times New Roman"/>
          <w:sz w:val="28"/>
          <w:szCs w:val="28"/>
          <w:lang w:eastAsia="ru-RU"/>
        </w:rPr>
        <w:t>.</w:t>
      </w:r>
    </w:p>
    <w:p w:rsidR="007015A6" w:rsidRPr="007015A6" w:rsidRDefault="00516AD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остатков денежных средств на счетах получателя бюджетных средств на начало отчетного периода составляла 155,66 тыс. рублей. На конец отчетного периода она изменилась в сторону увеличения и составила 1 500,30 тыс. рублей.</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анализе структуры</w:t>
      </w:r>
      <w:r w:rsidRPr="007015A6">
        <w:rPr>
          <w:rFonts w:ascii="Times New Roman" w:eastAsia="Times New Roman" w:hAnsi="Times New Roman" w:cs="Times New Roman"/>
          <w:b/>
          <w:bCs/>
          <w:i/>
          <w:iCs/>
          <w:sz w:val="28"/>
          <w:szCs w:val="28"/>
          <w:lang w:eastAsia="ru-RU"/>
        </w:rPr>
        <w:t xml:space="preserve"> </w:t>
      </w:r>
      <w:r w:rsidRPr="007015A6">
        <w:rPr>
          <w:rFonts w:ascii="Times New Roman" w:eastAsia="Times New Roman" w:hAnsi="Times New Roman" w:cs="Times New Roman"/>
          <w:sz w:val="28"/>
          <w:szCs w:val="28"/>
          <w:lang w:eastAsia="ru-RU"/>
        </w:rPr>
        <w:t> дох</w:t>
      </w:r>
      <w:r w:rsidR="006E69B9">
        <w:rPr>
          <w:rFonts w:ascii="Times New Roman" w:eastAsia="Times New Roman" w:hAnsi="Times New Roman" w:cs="Times New Roman"/>
          <w:sz w:val="28"/>
          <w:szCs w:val="28"/>
          <w:lang w:eastAsia="ru-RU"/>
        </w:rPr>
        <w:t>одных источников  бюджета в 2014</w:t>
      </w:r>
      <w:r w:rsidRPr="007015A6">
        <w:rPr>
          <w:rFonts w:ascii="Times New Roman" w:eastAsia="Times New Roman" w:hAnsi="Times New Roman" w:cs="Times New Roman"/>
          <w:sz w:val="28"/>
          <w:szCs w:val="28"/>
          <w:lang w:eastAsia="ru-RU"/>
        </w:rPr>
        <w:t xml:space="preserve"> го</w:t>
      </w:r>
      <w:r w:rsidR="006E69B9">
        <w:rPr>
          <w:rFonts w:ascii="Times New Roman" w:eastAsia="Times New Roman" w:hAnsi="Times New Roman" w:cs="Times New Roman"/>
          <w:sz w:val="28"/>
          <w:szCs w:val="28"/>
          <w:lang w:eastAsia="ru-RU"/>
        </w:rPr>
        <w:t>ду,  по сравнению с уровнем 2013</w:t>
      </w:r>
      <w:r w:rsidRPr="007015A6">
        <w:rPr>
          <w:rFonts w:ascii="Times New Roman" w:eastAsia="Times New Roman" w:hAnsi="Times New Roman" w:cs="Times New Roman"/>
          <w:sz w:val="28"/>
          <w:szCs w:val="28"/>
          <w:lang w:eastAsia="ru-RU"/>
        </w:rPr>
        <w:t xml:space="preserve"> года, установлено увеличение налоговых  и неналоговых доходов. Удельный вес собственных доход</w:t>
      </w:r>
      <w:r w:rsidR="006E69B9">
        <w:rPr>
          <w:rFonts w:ascii="Times New Roman" w:eastAsia="Times New Roman" w:hAnsi="Times New Roman" w:cs="Times New Roman"/>
          <w:sz w:val="28"/>
          <w:szCs w:val="28"/>
          <w:lang w:eastAsia="ru-RU"/>
        </w:rPr>
        <w:t>ов в общем объеме д</w:t>
      </w:r>
      <w:r w:rsidR="000865F2">
        <w:rPr>
          <w:rFonts w:ascii="Times New Roman" w:eastAsia="Times New Roman" w:hAnsi="Times New Roman" w:cs="Times New Roman"/>
          <w:sz w:val="28"/>
          <w:szCs w:val="28"/>
          <w:lang w:eastAsia="ru-RU"/>
        </w:rPr>
        <w:t>оходов в 2014 году составил 42,7 процента</w:t>
      </w:r>
      <w:r w:rsidRPr="007015A6">
        <w:rPr>
          <w:rFonts w:ascii="Times New Roman" w:eastAsia="Times New Roman" w:hAnsi="Times New Roman" w:cs="Times New Roman"/>
          <w:sz w:val="28"/>
          <w:szCs w:val="28"/>
          <w:lang w:eastAsia="ru-RU"/>
        </w:rPr>
        <w:t>, по сравнению с пр</w:t>
      </w:r>
      <w:r w:rsidR="000865F2">
        <w:rPr>
          <w:rFonts w:ascii="Times New Roman" w:eastAsia="Times New Roman" w:hAnsi="Times New Roman" w:cs="Times New Roman"/>
          <w:sz w:val="28"/>
          <w:szCs w:val="28"/>
          <w:lang w:eastAsia="ru-RU"/>
        </w:rPr>
        <w:t>едыдущим годом увеличился на 7,7 процента</w:t>
      </w:r>
      <w:r w:rsidRPr="007015A6">
        <w:rPr>
          <w:rFonts w:ascii="Times New Roman" w:eastAsia="Times New Roman" w:hAnsi="Times New Roman" w:cs="Times New Roman"/>
          <w:sz w:val="28"/>
          <w:szCs w:val="28"/>
          <w:lang w:eastAsia="ru-RU"/>
        </w:rPr>
        <w:t>, что является положительной сто</w:t>
      </w:r>
      <w:r w:rsidR="000865F2">
        <w:rPr>
          <w:rFonts w:ascii="Times New Roman" w:eastAsia="Times New Roman" w:hAnsi="Times New Roman" w:cs="Times New Roman"/>
          <w:sz w:val="28"/>
          <w:szCs w:val="28"/>
          <w:lang w:eastAsia="ru-RU"/>
        </w:rPr>
        <w:t>роной исполнения бюджета муниципального образования 2014</w:t>
      </w:r>
      <w:r w:rsidRPr="007015A6">
        <w:rPr>
          <w:rFonts w:ascii="Times New Roman" w:eastAsia="Times New Roman" w:hAnsi="Times New Roman" w:cs="Times New Roman"/>
          <w:sz w:val="28"/>
          <w:szCs w:val="28"/>
          <w:lang w:eastAsia="ru-RU"/>
        </w:rPr>
        <w:t xml:space="preserve"> года.</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color w:val="FF0000"/>
          <w:sz w:val="28"/>
          <w:szCs w:val="28"/>
          <w:lang w:eastAsia="ru-RU"/>
        </w:rPr>
        <w:t> </w:t>
      </w:r>
      <w:r w:rsidR="000865F2">
        <w:rPr>
          <w:rFonts w:ascii="Times New Roman" w:eastAsia="Times New Roman" w:hAnsi="Times New Roman" w:cs="Times New Roman"/>
          <w:sz w:val="28"/>
          <w:szCs w:val="28"/>
          <w:lang w:eastAsia="ru-RU"/>
        </w:rPr>
        <w:t>В 2014</w:t>
      </w:r>
      <w:r w:rsidRPr="007015A6">
        <w:rPr>
          <w:rFonts w:ascii="Times New Roman" w:eastAsia="Times New Roman" w:hAnsi="Times New Roman" w:cs="Times New Roman"/>
          <w:sz w:val="28"/>
          <w:szCs w:val="28"/>
          <w:lang w:eastAsia="ru-RU"/>
        </w:rPr>
        <w:t xml:space="preserve"> году объем поступивших налоговых п</w:t>
      </w:r>
      <w:r w:rsidR="000865F2">
        <w:rPr>
          <w:rFonts w:ascii="Times New Roman" w:eastAsia="Times New Roman" w:hAnsi="Times New Roman" w:cs="Times New Roman"/>
          <w:sz w:val="28"/>
          <w:szCs w:val="28"/>
          <w:lang w:eastAsia="ru-RU"/>
        </w:rPr>
        <w:t>латежей в бюджет составил 4 274,03</w:t>
      </w:r>
      <w:r w:rsidRPr="007015A6">
        <w:rPr>
          <w:rFonts w:ascii="Times New Roman" w:eastAsia="Times New Roman" w:hAnsi="Times New Roman" w:cs="Times New Roman"/>
          <w:sz w:val="28"/>
          <w:szCs w:val="28"/>
          <w:lang w:eastAsia="ru-RU"/>
        </w:rPr>
        <w:t xml:space="preserve"> тыс. рублей,</w:t>
      </w:r>
      <w:r w:rsidRPr="007015A6">
        <w:rPr>
          <w:rFonts w:ascii="Times New Roman" w:eastAsia="Times New Roman" w:hAnsi="Times New Roman" w:cs="Times New Roman"/>
          <w:color w:val="FF0000"/>
          <w:sz w:val="28"/>
          <w:szCs w:val="28"/>
          <w:lang w:eastAsia="ru-RU"/>
        </w:rPr>
        <w:t xml:space="preserve"> </w:t>
      </w:r>
      <w:r w:rsidR="00A6292D">
        <w:rPr>
          <w:rFonts w:ascii="Times New Roman" w:eastAsia="Times New Roman" w:hAnsi="Times New Roman" w:cs="Times New Roman"/>
          <w:sz w:val="28"/>
          <w:szCs w:val="28"/>
          <w:lang w:eastAsia="ru-RU"/>
        </w:rPr>
        <w:t>или  34,8 процента</w:t>
      </w:r>
      <w:r w:rsidRPr="007015A6">
        <w:rPr>
          <w:rFonts w:ascii="Times New Roman" w:eastAsia="Times New Roman" w:hAnsi="Times New Roman" w:cs="Times New Roman"/>
          <w:sz w:val="28"/>
          <w:szCs w:val="28"/>
          <w:lang w:eastAsia="ru-RU"/>
        </w:rPr>
        <w:t xml:space="preserve"> общих доходов бюджета.</w:t>
      </w:r>
      <w:r w:rsidRPr="007015A6">
        <w:rPr>
          <w:rFonts w:ascii="Times New Roman" w:eastAsia="Times New Roman" w:hAnsi="Times New Roman" w:cs="Times New Roman"/>
          <w:color w:val="FF0000"/>
          <w:sz w:val="28"/>
          <w:szCs w:val="28"/>
          <w:lang w:eastAsia="ru-RU"/>
        </w:rPr>
        <w:t xml:space="preserve"> </w:t>
      </w:r>
      <w:r w:rsidR="00A6292D">
        <w:rPr>
          <w:rFonts w:ascii="Times New Roman" w:eastAsia="Times New Roman" w:hAnsi="Times New Roman" w:cs="Times New Roman"/>
          <w:sz w:val="28"/>
          <w:szCs w:val="28"/>
          <w:lang w:eastAsia="ru-RU"/>
        </w:rPr>
        <w:t>К уровню 2013</w:t>
      </w:r>
      <w:r w:rsidRPr="007015A6">
        <w:rPr>
          <w:rFonts w:ascii="Times New Roman" w:eastAsia="Times New Roman" w:hAnsi="Times New Roman" w:cs="Times New Roman"/>
          <w:sz w:val="28"/>
          <w:szCs w:val="28"/>
          <w:lang w:eastAsia="ru-RU"/>
        </w:rPr>
        <w:t xml:space="preserve"> года увеличение нал</w:t>
      </w:r>
      <w:r w:rsidR="00A6292D">
        <w:rPr>
          <w:rFonts w:ascii="Times New Roman" w:eastAsia="Times New Roman" w:hAnsi="Times New Roman" w:cs="Times New Roman"/>
          <w:sz w:val="28"/>
          <w:szCs w:val="28"/>
          <w:lang w:eastAsia="ru-RU"/>
        </w:rPr>
        <w:t>оговых платежей составило 1 438,03 тыс. рублей, или 50,7</w:t>
      </w:r>
      <w:r w:rsidRPr="007015A6">
        <w:rPr>
          <w:rFonts w:ascii="Times New Roman" w:eastAsia="Times New Roman" w:hAnsi="Times New Roman" w:cs="Times New Roman"/>
          <w:sz w:val="28"/>
          <w:szCs w:val="28"/>
          <w:lang w:eastAsia="ru-RU"/>
        </w:rPr>
        <w:t xml:space="preserve"> процента.</w:t>
      </w:r>
    </w:p>
    <w:p w:rsidR="007015A6" w:rsidRPr="007015A6" w:rsidRDefault="00A6292D"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Основным налогом, кото</w:t>
      </w:r>
      <w:r>
        <w:rPr>
          <w:rFonts w:ascii="Times New Roman" w:eastAsia="Times New Roman" w:hAnsi="Times New Roman" w:cs="Times New Roman"/>
          <w:sz w:val="28"/>
          <w:szCs w:val="28"/>
          <w:lang w:eastAsia="ru-RU"/>
        </w:rPr>
        <w:t>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являлся налог на землю.  Поступления в бюджет по д</w:t>
      </w:r>
      <w:r>
        <w:rPr>
          <w:rFonts w:ascii="Times New Roman" w:eastAsia="Times New Roman" w:hAnsi="Times New Roman" w:cs="Times New Roman"/>
          <w:sz w:val="28"/>
          <w:szCs w:val="28"/>
          <w:lang w:eastAsia="ru-RU"/>
        </w:rPr>
        <w:t>анному  налогу составили 1 977,58 тыс. рублей,  по сравнению с 2013 годом, увеличились на 150,28 тыс. рублей или на 8,2 процента</w:t>
      </w:r>
      <w:r w:rsidR="007015A6" w:rsidRPr="007015A6">
        <w:rPr>
          <w:rFonts w:ascii="Times New Roman" w:eastAsia="Times New Roman" w:hAnsi="Times New Roman" w:cs="Times New Roman"/>
          <w:sz w:val="28"/>
          <w:szCs w:val="28"/>
          <w:lang w:eastAsia="ru-RU"/>
        </w:rPr>
        <w:t>.</w:t>
      </w:r>
    </w:p>
    <w:p w:rsidR="007015A6" w:rsidRDefault="00A6292D"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Одним из осн</w:t>
      </w:r>
      <w:r>
        <w:rPr>
          <w:rFonts w:ascii="Times New Roman" w:eastAsia="Times New Roman" w:hAnsi="Times New Roman" w:cs="Times New Roman"/>
          <w:sz w:val="28"/>
          <w:szCs w:val="28"/>
          <w:lang w:eastAsia="ru-RU"/>
        </w:rPr>
        <w:t>овных источников, которым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являлся налог на доходы физических лиц. Поступления в бюджет по данн</w:t>
      </w:r>
      <w:r>
        <w:rPr>
          <w:rFonts w:ascii="Times New Roman" w:eastAsia="Times New Roman" w:hAnsi="Times New Roman" w:cs="Times New Roman"/>
          <w:sz w:val="28"/>
          <w:szCs w:val="28"/>
          <w:lang w:eastAsia="ru-RU"/>
        </w:rPr>
        <w:t>ому виду налога составили 792,99</w:t>
      </w:r>
      <w:r w:rsidR="007015A6" w:rsidRPr="007015A6">
        <w:rPr>
          <w:rFonts w:ascii="Times New Roman" w:eastAsia="Times New Roman" w:hAnsi="Times New Roman" w:cs="Times New Roman"/>
          <w:sz w:val="28"/>
          <w:szCs w:val="28"/>
          <w:lang w:eastAsia="ru-RU"/>
        </w:rPr>
        <w:t xml:space="preserve"> тыс. рублей,  прирост к уровню </w:t>
      </w:r>
      <w:r>
        <w:rPr>
          <w:rFonts w:ascii="Times New Roman" w:eastAsia="Times New Roman" w:hAnsi="Times New Roman" w:cs="Times New Roman"/>
          <w:sz w:val="28"/>
          <w:szCs w:val="28"/>
          <w:lang w:eastAsia="ru-RU"/>
        </w:rPr>
        <w:t>2013 года – 244,09 тыс. рублей, или 44,5 процента</w:t>
      </w:r>
      <w:r w:rsidR="007015A6" w:rsidRPr="007015A6">
        <w:rPr>
          <w:rFonts w:ascii="Times New Roman" w:eastAsia="Times New Roman" w:hAnsi="Times New Roman" w:cs="Times New Roman"/>
          <w:sz w:val="28"/>
          <w:szCs w:val="28"/>
          <w:lang w:eastAsia="ru-RU"/>
        </w:rPr>
        <w:t xml:space="preserve">. </w:t>
      </w:r>
    </w:p>
    <w:p w:rsidR="0046119D" w:rsidRDefault="00FD4204"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E4F8D" w:rsidRPr="008E4F8D">
        <w:rPr>
          <w:rFonts w:ascii="Times New Roman" w:hAnsi="Times New Roman" w:cs="Times New Roman"/>
          <w:bCs/>
          <w:sz w:val="28"/>
          <w:szCs w:val="28"/>
        </w:rPr>
        <w:t>С 2014 года источником</w:t>
      </w:r>
      <w:r w:rsidR="00BE6FD0">
        <w:rPr>
          <w:rFonts w:ascii="Times New Roman" w:hAnsi="Times New Roman" w:cs="Times New Roman"/>
          <w:bCs/>
          <w:sz w:val="28"/>
          <w:szCs w:val="28"/>
        </w:rPr>
        <w:t xml:space="preserve"> собственных</w:t>
      </w:r>
      <w:r w:rsidR="008E4F8D" w:rsidRPr="008E4F8D">
        <w:rPr>
          <w:rFonts w:ascii="Times New Roman" w:hAnsi="Times New Roman" w:cs="Times New Roman"/>
          <w:bCs/>
          <w:sz w:val="28"/>
          <w:szCs w:val="28"/>
        </w:rPr>
        <w:t xml:space="preserve"> доходов бюджета муниципального образования являются доходы от акцизов </w:t>
      </w:r>
      <w:r w:rsidR="008E4F8D" w:rsidRPr="008E4F8D">
        <w:rPr>
          <w:rFonts w:ascii="Times New Roman" w:hAnsi="Times New Roman" w:cs="Times New Roman"/>
          <w:sz w:val="28"/>
          <w:szCs w:val="28"/>
        </w:rPr>
        <w:t>на автомобильный и прямогонный бензин, дизельное топливо, моторные масла для дизельных и (или) карбюраторных (</w:t>
      </w:r>
      <w:proofErr w:type="spellStart"/>
      <w:r w:rsidR="008E4F8D" w:rsidRPr="008E4F8D">
        <w:rPr>
          <w:rFonts w:ascii="Times New Roman" w:hAnsi="Times New Roman" w:cs="Times New Roman"/>
          <w:sz w:val="28"/>
          <w:szCs w:val="28"/>
        </w:rPr>
        <w:t>инжекторных</w:t>
      </w:r>
      <w:proofErr w:type="spellEnd"/>
      <w:r w:rsidR="008E4F8D" w:rsidRPr="008E4F8D">
        <w:rPr>
          <w:rFonts w:ascii="Times New Roman" w:hAnsi="Times New Roman" w:cs="Times New Roman"/>
          <w:sz w:val="28"/>
          <w:szCs w:val="28"/>
        </w:rPr>
        <w:t>) двигателей, производимые на территории Российской Федерации.</w:t>
      </w:r>
      <w:r w:rsidR="008E4F8D">
        <w:t xml:space="preserve"> </w:t>
      </w:r>
      <w:r w:rsidR="0046119D">
        <w:rPr>
          <w:rFonts w:ascii="Times New Roman" w:eastAsia="Times New Roman" w:hAnsi="Times New Roman" w:cs="Times New Roman"/>
          <w:sz w:val="28"/>
          <w:szCs w:val="28"/>
          <w:lang w:eastAsia="ru-RU"/>
        </w:rPr>
        <w:t xml:space="preserve"> </w:t>
      </w:r>
      <w:r w:rsidR="009B2EF6">
        <w:rPr>
          <w:rFonts w:ascii="Times New Roman" w:eastAsia="Times New Roman" w:hAnsi="Times New Roman" w:cs="Times New Roman"/>
          <w:sz w:val="28"/>
          <w:szCs w:val="28"/>
          <w:lang w:eastAsia="ru-RU"/>
        </w:rPr>
        <w:t xml:space="preserve">Поступления </w:t>
      </w:r>
      <w:r w:rsidR="0046119D">
        <w:rPr>
          <w:rFonts w:ascii="Times New Roman" w:eastAsia="Times New Roman" w:hAnsi="Times New Roman" w:cs="Times New Roman"/>
          <w:sz w:val="28"/>
          <w:szCs w:val="28"/>
          <w:lang w:eastAsia="ru-RU"/>
        </w:rPr>
        <w:t>составили 1051,21 тыс. рублей.</w:t>
      </w:r>
    </w:p>
    <w:p w:rsidR="009B2EF6" w:rsidRPr="007015A6" w:rsidRDefault="00FD4204" w:rsidP="007015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9B2EF6">
        <w:rPr>
          <w:rFonts w:ascii="Times New Roman" w:eastAsia="Times New Roman" w:hAnsi="Times New Roman" w:cs="Times New Roman"/>
          <w:sz w:val="28"/>
          <w:szCs w:val="28"/>
          <w:lang w:eastAsia="ru-RU"/>
        </w:rPr>
        <w:t>В 2014 году произошло незначительное увеличение поступлений единого сельскохозяйственного налога на 17,09 тыс. рублей или на 6,9 процента. Поступления по данному виду налога составили 262,19 тыс. рублей.</w:t>
      </w:r>
    </w:p>
    <w:p w:rsidR="007015A6" w:rsidRPr="007015A6" w:rsidRDefault="00FD4204"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46119D">
        <w:rPr>
          <w:rFonts w:ascii="Times New Roman" w:eastAsia="Times New Roman" w:hAnsi="Times New Roman" w:cs="Times New Roman"/>
          <w:sz w:val="28"/>
          <w:szCs w:val="28"/>
          <w:lang w:eastAsia="ru-RU"/>
        </w:rPr>
        <w:t>роизошло незначительное сниже</w:t>
      </w:r>
      <w:r w:rsidR="007015A6" w:rsidRPr="007015A6">
        <w:rPr>
          <w:rFonts w:ascii="Times New Roman" w:eastAsia="Times New Roman" w:hAnsi="Times New Roman" w:cs="Times New Roman"/>
          <w:sz w:val="28"/>
          <w:szCs w:val="28"/>
          <w:lang w:eastAsia="ru-RU"/>
        </w:rPr>
        <w:t xml:space="preserve">ние </w:t>
      </w:r>
      <w:r>
        <w:rPr>
          <w:rFonts w:ascii="Times New Roman" w:eastAsia="Times New Roman" w:hAnsi="Times New Roman" w:cs="Times New Roman"/>
          <w:sz w:val="28"/>
          <w:szCs w:val="28"/>
          <w:lang w:eastAsia="ru-RU"/>
        </w:rPr>
        <w:t xml:space="preserve"> в 2014 году </w:t>
      </w:r>
      <w:r w:rsidR="007015A6" w:rsidRPr="007015A6">
        <w:rPr>
          <w:rFonts w:ascii="Times New Roman" w:eastAsia="Times New Roman" w:hAnsi="Times New Roman" w:cs="Times New Roman"/>
          <w:sz w:val="28"/>
          <w:szCs w:val="28"/>
          <w:lang w:eastAsia="ru-RU"/>
        </w:rPr>
        <w:t xml:space="preserve">поступлений налога на </w:t>
      </w:r>
      <w:r w:rsidR="0046119D">
        <w:rPr>
          <w:rFonts w:ascii="Times New Roman" w:eastAsia="Times New Roman" w:hAnsi="Times New Roman" w:cs="Times New Roman"/>
          <w:sz w:val="28"/>
          <w:szCs w:val="28"/>
          <w:lang w:eastAsia="ru-RU"/>
        </w:rPr>
        <w:t>имущество физических лиц на 24,64 тыс. рублей по сравнению с 2013</w:t>
      </w:r>
      <w:r w:rsidR="007015A6" w:rsidRPr="007015A6">
        <w:rPr>
          <w:rFonts w:ascii="Times New Roman" w:eastAsia="Times New Roman" w:hAnsi="Times New Roman" w:cs="Times New Roman"/>
          <w:sz w:val="28"/>
          <w:szCs w:val="28"/>
          <w:lang w:eastAsia="ru-RU"/>
        </w:rPr>
        <w:t xml:space="preserve"> годом.  </w:t>
      </w:r>
    </w:p>
    <w:p w:rsidR="007015A6" w:rsidRPr="007015A6" w:rsidRDefault="007015A6" w:rsidP="007015A6">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Неналоговые доходы сформированы за счет доходов от использования имущества, находящегося в государственной и муни</w:t>
      </w:r>
      <w:r w:rsidR="00FD4204">
        <w:rPr>
          <w:rFonts w:ascii="Times New Roman" w:eastAsia="Times New Roman" w:hAnsi="Times New Roman" w:cs="Times New Roman"/>
          <w:sz w:val="28"/>
          <w:szCs w:val="28"/>
          <w:lang w:eastAsia="ru-RU"/>
        </w:rPr>
        <w:t xml:space="preserve">ципальной собственности – 792,58 тыс. рублей.  В 2014 году, по сравнению с 2013 годом, произошло увеличение </w:t>
      </w:r>
      <w:r w:rsidR="007D44EC">
        <w:rPr>
          <w:rFonts w:ascii="Times New Roman" w:eastAsia="Times New Roman" w:hAnsi="Times New Roman" w:cs="Times New Roman"/>
          <w:sz w:val="28"/>
          <w:szCs w:val="28"/>
          <w:lang w:eastAsia="ru-RU"/>
        </w:rPr>
        <w:t xml:space="preserve"> по данному источнику доходов </w:t>
      </w:r>
      <w:r w:rsidR="00FD4204">
        <w:rPr>
          <w:rFonts w:ascii="Times New Roman" w:eastAsia="Times New Roman" w:hAnsi="Times New Roman" w:cs="Times New Roman"/>
          <w:sz w:val="28"/>
          <w:szCs w:val="28"/>
          <w:lang w:eastAsia="ru-RU"/>
        </w:rPr>
        <w:t xml:space="preserve"> на 452,38 тыс. рублей или на 132,9 процента</w:t>
      </w:r>
      <w:r w:rsidRPr="007015A6">
        <w:rPr>
          <w:rFonts w:ascii="Times New Roman" w:eastAsia="Times New Roman" w:hAnsi="Times New Roman" w:cs="Times New Roman"/>
          <w:sz w:val="28"/>
          <w:szCs w:val="28"/>
          <w:lang w:eastAsia="ru-RU"/>
        </w:rPr>
        <w:t>.</w:t>
      </w:r>
    </w:p>
    <w:p w:rsidR="007D44EC" w:rsidRDefault="007D44EC" w:rsidP="00F939EC">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сравнении с 2013</w:t>
      </w:r>
      <w:r w:rsidR="007015A6" w:rsidRPr="007015A6">
        <w:rPr>
          <w:rFonts w:ascii="Times New Roman" w:eastAsia="Times New Roman" w:hAnsi="Times New Roman" w:cs="Times New Roman"/>
          <w:bCs/>
          <w:sz w:val="28"/>
          <w:szCs w:val="28"/>
          <w:lang w:eastAsia="ru-RU"/>
        </w:rPr>
        <w:t xml:space="preserve"> годом </w:t>
      </w:r>
      <w:r>
        <w:rPr>
          <w:rFonts w:ascii="Times New Roman" w:eastAsia="Times New Roman" w:hAnsi="Times New Roman" w:cs="Times New Roman"/>
          <w:bCs/>
          <w:sz w:val="28"/>
          <w:szCs w:val="28"/>
          <w:lang w:eastAsia="ru-RU"/>
        </w:rPr>
        <w:t xml:space="preserve">возросли </w:t>
      </w:r>
      <w:r w:rsidRPr="007015A6">
        <w:rPr>
          <w:rFonts w:ascii="Times New Roman" w:eastAsia="Times New Roman" w:hAnsi="Times New Roman" w:cs="Times New Roman"/>
          <w:bCs/>
          <w:sz w:val="28"/>
          <w:szCs w:val="28"/>
          <w:lang w:eastAsia="ru-RU"/>
        </w:rPr>
        <w:t>доходы от оказан</w:t>
      </w:r>
      <w:r>
        <w:rPr>
          <w:rFonts w:ascii="Times New Roman" w:eastAsia="Times New Roman" w:hAnsi="Times New Roman" w:cs="Times New Roman"/>
          <w:bCs/>
          <w:sz w:val="28"/>
          <w:szCs w:val="28"/>
          <w:lang w:eastAsia="ru-RU"/>
        </w:rPr>
        <w:t>ия платных услуг (работ) на 78,81 тыс. рублей и доходы</w:t>
      </w:r>
      <w:r w:rsidR="007015A6" w:rsidRPr="007015A6">
        <w:rPr>
          <w:rFonts w:ascii="Times New Roman" w:eastAsia="Times New Roman" w:hAnsi="Times New Roman" w:cs="Times New Roman"/>
          <w:bCs/>
          <w:sz w:val="28"/>
          <w:szCs w:val="28"/>
          <w:lang w:eastAsia="ru-RU"/>
        </w:rPr>
        <w:t xml:space="preserve"> от продажи материальных и нематериальных активов</w:t>
      </w:r>
      <w:r>
        <w:rPr>
          <w:rFonts w:ascii="Times New Roman" w:eastAsia="Times New Roman" w:hAnsi="Times New Roman" w:cs="Times New Roman"/>
          <w:bCs/>
          <w:sz w:val="28"/>
          <w:szCs w:val="28"/>
          <w:lang w:eastAsia="ru-RU"/>
        </w:rPr>
        <w:t xml:space="preserve"> на 4,55 тыс. рублей.</w:t>
      </w:r>
      <w:r w:rsidR="00F939EC">
        <w:rPr>
          <w:rFonts w:ascii="Times New Roman" w:eastAsia="Times New Roman" w:hAnsi="Times New Roman" w:cs="Times New Roman"/>
          <w:bCs/>
          <w:sz w:val="28"/>
          <w:szCs w:val="28"/>
          <w:lang w:eastAsia="ru-RU"/>
        </w:rPr>
        <w:t xml:space="preserve"> Наблюдается снижение поступлений на 1,3 тыс. рублей доходов от штрафов, санкций и возмещения ущерба. </w:t>
      </w:r>
    </w:p>
    <w:p w:rsidR="00F939EC" w:rsidRPr="00F939EC" w:rsidRDefault="003A19BF" w:rsidP="00F939EC">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Поступления в 2014 году прочих неналоговых доходов составили 11,27 тыс. рублей.</w:t>
      </w:r>
    </w:p>
    <w:p w:rsidR="007015A6" w:rsidRPr="007015A6" w:rsidRDefault="003A19BF" w:rsidP="007015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из бюджетов других уровней в бю</w:t>
      </w:r>
      <w:r>
        <w:rPr>
          <w:rFonts w:ascii="Times New Roman" w:eastAsia="Times New Roman" w:hAnsi="Times New Roman" w:cs="Times New Roman"/>
          <w:sz w:val="28"/>
          <w:szCs w:val="28"/>
          <w:lang w:eastAsia="ru-RU"/>
        </w:rPr>
        <w:t>джет муниципального образования</w:t>
      </w:r>
      <w:r w:rsidR="007015A6" w:rsidRPr="007015A6">
        <w:rPr>
          <w:rFonts w:ascii="Times New Roman" w:eastAsia="Times New Roman" w:hAnsi="Times New Roman" w:cs="Times New Roman"/>
          <w:sz w:val="28"/>
          <w:szCs w:val="28"/>
          <w:lang w:eastAsia="ru-RU"/>
        </w:rPr>
        <w:t xml:space="preserve"> поступили безвозмезд</w:t>
      </w:r>
      <w:r>
        <w:rPr>
          <w:rFonts w:ascii="Times New Roman" w:eastAsia="Times New Roman" w:hAnsi="Times New Roman" w:cs="Times New Roman"/>
          <w:sz w:val="28"/>
          <w:szCs w:val="28"/>
          <w:lang w:eastAsia="ru-RU"/>
        </w:rPr>
        <w:t>ные перечисления в сумме 7 043,25</w:t>
      </w:r>
      <w:r w:rsidR="007015A6" w:rsidRPr="007015A6">
        <w:rPr>
          <w:rFonts w:ascii="Times New Roman" w:eastAsia="Times New Roman" w:hAnsi="Times New Roman" w:cs="Times New Roman"/>
          <w:sz w:val="28"/>
          <w:szCs w:val="28"/>
          <w:lang w:eastAsia="ru-RU"/>
        </w:rPr>
        <w:t xml:space="preserve"> тыс. рублей, что сос</w:t>
      </w:r>
      <w:r>
        <w:rPr>
          <w:rFonts w:ascii="Times New Roman" w:eastAsia="Times New Roman" w:hAnsi="Times New Roman" w:cs="Times New Roman"/>
          <w:sz w:val="28"/>
          <w:szCs w:val="28"/>
          <w:lang w:eastAsia="ru-RU"/>
        </w:rPr>
        <w:t>тавило 57,3 процента</w:t>
      </w:r>
      <w:r w:rsidR="007015A6" w:rsidRPr="007015A6">
        <w:rPr>
          <w:rFonts w:ascii="Times New Roman" w:eastAsia="Times New Roman" w:hAnsi="Times New Roman" w:cs="Times New Roman"/>
          <w:sz w:val="28"/>
          <w:szCs w:val="28"/>
          <w:lang w:eastAsia="ru-RU"/>
        </w:rPr>
        <w:t xml:space="preserve"> общего объема дох</w:t>
      </w:r>
      <w:r>
        <w:rPr>
          <w:rFonts w:ascii="Times New Roman" w:eastAsia="Times New Roman" w:hAnsi="Times New Roman" w:cs="Times New Roman"/>
          <w:sz w:val="28"/>
          <w:szCs w:val="28"/>
          <w:lang w:eastAsia="ru-RU"/>
        </w:rPr>
        <w:t>одов бюджета. К уровню 2013 года произошло увеличение на 15,9 процента</w:t>
      </w:r>
      <w:r w:rsidR="007015A6" w:rsidRPr="007015A6">
        <w:rPr>
          <w:rFonts w:ascii="Times New Roman" w:eastAsia="Times New Roman" w:hAnsi="Times New Roman" w:cs="Times New Roman"/>
          <w:sz w:val="28"/>
          <w:szCs w:val="28"/>
          <w:lang w:eastAsia="ru-RU"/>
        </w:rPr>
        <w:t xml:space="preserve"> объема б</w:t>
      </w:r>
      <w:r>
        <w:rPr>
          <w:rFonts w:ascii="Times New Roman" w:eastAsia="Times New Roman" w:hAnsi="Times New Roman" w:cs="Times New Roman"/>
          <w:sz w:val="28"/>
          <w:szCs w:val="28"/>
          <w:lang w:eastAsia="ru-RU"/>
        </w:rPr>
        <w:t>езвозмездных поступлений. В 2014 году, по сравнению с 2013</w:t>
      </w:r>
      <w:r w:rsidR="007015A6" w:rsidRPr="007015A6">
        <w:rPr>
          <w:rFonts w:ascii="Times New Roman" w:eastAsia="Times New Roman" w:hAnsi="Times New Roman" w:cs="Times New Roman"/>
          <w:sz w:val="28"/>
          <w:szCs w:val="28"/>
          <w:lang w:eastAsia="ru-RU"/>
        </w:rPr>
        <w:t xml:space="preserve"> годом, дотации на выравнивание бюджетной об</w:t>
      </w:r>
      <w:r w:rsidR="00D24091">
        <w:rPr>
          <w:rFonts w:ascii="Times New Roman" w:eastAsia="Times New Roman" w:hAnsi="Times New Roman" w:cs="Times New Roman"/>
          <w:sz w:val="28"/>
          <w:szCs w:val="28"/>
          <w:lang w:eastAsia="ru-RU"/>
        </w:rPr>
        <w:t>еспеченности сократились на 44,3 процента</w:t>
      </w:r>
      <w:r w:rsidR="007015A6" w:rsidRPr="007015A6">
        <w:rPr>
          <w:rFonts w:ascii="Times New Roman" w:eastAsia="Times New Roman" w:hAnsi="Times New Roman" w:cs="Times New Roman"/>
          <w:sz w:val="28"/>
          <w:szCs w:val="28"/>
          <w:lang w:eastAsia="ru-RU"/>
        </w:rPr>
        <w:t>, на поддержку мер по обеспечению сбалансированн</w:t>
      </w:r>
      <w:r w:rsidR="00D24091">
        <w:rPr>
          <w:rFonts w:ascii="Times New Roman" w:eastAsia="Times New Roman" w:hAnsi="Times New Roman" w:cs="Times New Roman"/>
          <w:sz w:val="28"/>
          <w:szCs w:val="28"/>
          <w:lang w:eastAsia="ru-RU"/>
        </w:rPr>
        <w:t xml:space="preserve">ости бюджета увеличились на 107,7 процента. </w:t>
      </w:r>
      <w:r w:rsidR="008E4F8D">
        <w:rPr>
          <w:rFonts w:ascii="Times New Roman" w:eastAsia="Times New Roman" w:hAnsi="Times New Roman" w:cs="Times New Roman"/>
          <w:sz w:val="28"/>
          <w:szCs w:val="28"/>
          <w:lang w:eastAsia="ru-RU"/>
        </w:rPr>
        <w:t>Иные м</w:t>
      </w:r>
      <w:r w:rsidR="00DF5E66">
        <w:rPr>
          <w:rFonts w:ascii="Times New Roman" w:eastAsia="Times New Roman" w:hAnsi="Times New Roman" w:cs="Times New Roman"/>
          <w:sz w:val="28"/>
          <w:szCs w:val="28"/>
          <w:lang w:eastAsia="ru-RU"/>
        </w:rPr>
        <w:t>ежбюджетные трансферты</w:t>
      </w:r>
      <w:r w:rsidR="00D24091">
        <w:rPr>
          <w:rFonts w:ascii="Times New Roman" w:eastAsia="Times New Roman" w:hAnsi="Times New Roman" w:cs="Times New Roman"/>
          <w:sz w:val="28"/>
          <w:szCs w:val="28"/>
          <w:lang w:eastAsia="ru-RU"/>
        </w:rPr>
        <w:t xml:space="preserve"> сократились </w:t>
      </w:r>
      <w:r w:rsidR="00DF5E66">
        <w:rPr>
          <w:rFonts w:ascii="Times New Roman" w:eastAsia="Times New Roman" w:hAnsi="Times New Roman" w:cs="Times New Roman"/>
          <w:sz w:val="28"/>
          <w:szCs w:val="28"/>
          <w:lang w:eastAsia="ru-RU"/>
        </w:rPr>
        <w:t xml:space="preserve">на 34,5 процента, субвенции </w:t>
      </w:r>
      <w:r w:rsidR="00D24091">
        <w:rPr>
          <w:rFonts w:ascii="Times New Roman" w:eastAsia="Times New Roman" w:hAnsi="Times New Roman" w:cs="Times New Roman"/>
          <w:sz w:val="28"/>
          <w:szCs w:val="28"/>
          <w:lang w:eastAsia="ru-RU"/>
        </w:rPr>
        <w:t>на 0,6 процента к уровню 2013</w:t>
      </w:r>
      <w:r w:rsidR="007015A6" w:rsidRPr="007015A6">
        <w:rPr>
          <w:rFonts w:ascii="Times New Roman" w:eastAsia="Times New Roman" w:hAnsi="Times New Roman" w:cs="Times New Roman"/>
          <w:sz w:val="28"/>
          <w:szCs w:val="28"/>
          <w:lang w:eastAsia="ru-RU"/>
        </w:rPr>
        <w:t xml:space="preserve"> года.</w:t>
      </w:r>
    </w:p>
    <w:p w:rsidR="007015A6" w:rsidRPr="00BE6FD0" w:rsidRDefault="007015A6" w:rsidP="00BE6FD0">
      <w:pPr>
        <w:spacing w:after="0" w:line="240" w:lineRule="auto"/>
        <w:jc w:val="center"/>
        <w:rPr>
          <w:rFonts w:ascii="Times New Roman" w:eastAsia="Times New Roman" w:hAnsi="Times New Roman" w:cs="Times New Roman"/>
          <w:sz w:val="28"/>
          <w:szCs w:val="28"/>
          <w:lang w:eastAsia="ru-RU"/>
        </w:rPr>
      </w:pPr>
      <w:r w:rsidRPr="007015A6">
        <w:rPr>
          <w:rFonts w:ascii="Times New Roman" w:eastAsia="Times New Roman" w:hAnsi="Times New Roman" w:cs="Times New Roman"/>
          <w:b/>
          <w:i/>
          <w:sz w:val="28"/>
          <w:szCs w:val="28"/>
          <w:lang w:eastAsia="ru-RU"/>
        </w:rPr>
        <w:t>Исполнение расходов бюджета</w:t>
      </w:r>
    </w:p>
    <w:p w:rsidR="007015A6" w:rsidRPr="007015A6" w:rsidRDefault="007015A6" w:rsidP="007015A6">
      <w:pPr>
        <w:spacing w:after="0" w:line="240" w:lineRule="auto"/>
        <w:jc w:val="center"/>
        <w:rPr>
          <w:rFonts w:ascii="Times New Roman" w:eastAsia="Times New Roman" w:hAnsi="Times New Roman" w:cs="Times New Roman"/>
          <w:b/>
          <w:sz w:val="16"/>
          <w:szCs w:val="16"/>
          <w:lang w:eastAsia="ru-RU"/>
        </w:rPr>
      </w:pPr>
    </w:p>
    <w:p w:rsidR="00BE6FD0" w:rsidRDefault="00C365DA" w:rsidP="00BE6FD0">
      <w:pPr>
        <w:spacing w:before="120"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данным ф. 050312</w:t>
      </w:r>
      <w:r w:rsidR="007015A6" w:rsidRPr="007015A6">
        <w:rPr>
          <w:rFonts w:ascii="Times New Roman" w:eastAsia="Times New Roman" w:hAnsi="Times New Roman" w:cs="Times New Roman"/>
          <w:sz w:val="28"/>
          <w:szCs w:val="28"/>
          <w:lang w:eastAsia="ru-RU"/>
        </w:rPr>
        <w:t>7 «Отчета об исполнении бюджета» расходная часть бюд</w:t>
      </w:r>
      <w:r w:rsidR="00074FC7">
        <w:rPr>
          <w:rFonts w:ascii="Times New Roman" w:eastAsia="Times New Roman" w:hAnsi="Times New Roman" w:cs="Times New Roman"/>
          <w:sz w:val="28"/>
          <w:szCs w:val="28"/>
          <w:lang w:eastAsia="ru-RU"/>
        </w:rPr>
        <w:t>жета муниципального образования за 2014 год исполнена в сумме 10</w:t>
      </w:r>
      <w:r w:rsidR="00183CF3">
        <w:rPr>
          <w:rFonts w:ascii="Times New Roman" w:eastAsia="Times New Roman" w:hAnsi="Times New Roman" w:cs="Times New Roman"/>
          <w:sz w:val="28"/>
          <w:szCs w:val="28"/>
          <w:lang w:eastAsia="ru-RU"/>
        </w:rPr>
        <w:t xml:space="preserve"> </w:t>
      </w:r>
      <w:r w:rsidR="00074FC7">
        <w:rPr>
          <w:rFonts w:ascii="Times New Roman" w:eastAsia="Times New Roman" w:hAnsi="Times New Roman" w:cs="Times New Roman"/>
          <w:sz w:val="28"/>
          <w:szCs w:val="28"/>
          <w:lang w:eastAsia="ru-RU"/>
        </w:rPr>
        <w:t>899,44 тыс. рублей, или на 94,3 процента</w:t>
      </w:r>
      <w:r w:rsidR="007015A6" w:rsidRPr="007015A6">
        <w:rPr>
          <w:rFonts w:ascii="Times New Roman" w:eastAsia="Times New Roman" w:hAnsi="Times New Roman" w:cs="Times New Roman"/>
          <w:sz w:val="28"/>
          <w:szCs w:val="28"/>
          <w:lang w:eastAsia="ru-RU"/>
        </w:rPr>
        <w:t xml:space="preserve"> уточненных бюджетных назначений. </w:t>
      </w:r>
    </w:p>
    <w:p w:rsidR="00074FC7" w:rsidRPr="00196317" w:rsidRDefault="007015A6" w:rsidP="00BE6FD0">
      <w:pPr>
        <w:spacing w:before="120" w:after="100" w:afterAutospacing="1" w:line="240" w:lineRule="auto"/>
        <w:ind w:firstLine="708"/>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Анализ исполнения расходов бюд</w:t>
      </w:r>
      <w:r w:rsidR="00074FC7">
        <w:rPr>
          <w:rFonts w:ascii="Times New Roman" w:eastAsia="Times New Roman" w:hAnsi="Times New Roman" w:cs="Times New Roman"/>
          <w:sz w:val="28"/>
          <w:szCs w:val="28"/>
          <w:lang w:eastAsia="ru-RU"/>
        </w:rPr>
        <w:t>жета муниципального образования за 2014</w:t>
      </w:r>
      <w:r w:rsidRPr="007015A6">
        <w:rPr>
          <w:rFonts w:ascii="Times New Roman" w:eastAsia="Times New Roman" w:hAnsi="Times New Roman" w:cs="Times New Roman"/>
          <w:sz w:val="28"/>
          <w:szCs w:val="28"/>
          <w:lang w:eastAsia="ru-RU"/>
        </w:rPr>
        <w:t xml:space="preserve"> год по разделам и подразделам бюджетной классификации представлен в таблице:</w:t>
      </w:r>
    </w:p>
    <w:tbl>
      <w:tblPr>
        <w:tblW w:w="9498" w:type="dxa"/>
        <w:tblInd w:w="108" w:type="dxa"/>
        <w:tblLayout w:type="fixed"/>
        <w:tblLook w:val="0000" w:firstRow="0" w:lastRow="0" w:firstColumn="0" w:lastColumn="0" w:noHBand="0" w:noVBand="0"/>
      </w:tblPr>
      <w:tblGrid>
        <w:gridCol w:w="568"/>
        <w:gridCol w:w="708"/>
        <w:gridCol w:w="2693"/>
        <w:gridCol w:w="1418"/>
        <w:gridCol w:w="1134"/>
        <w:gridCol w:w="1276"/>
        <w:gridCol w:w="992"/>
        <w:gridCol w:w="709"/>
      </w:tblGrid>
      <w:tr w:rsidR="000E5B71" w:rsidRPr="007015A6" w:rsidTr="000E5B71">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lastRenderedPageBreak/>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Подраздел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ind w:left="-1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ассигнования на 2014</w:t>
            </w:r>
            <w:r w:rsidRPr="007015A6">
              <w:rPr>
                <w:rFonts w:ascii="Times New Roman" w:eastAsia="Times New Roman" w:hAnsi="Times New Roman" w:cs="Times New Roman"/>
                <w:b/>
                <w:bCs/>
                <w:sz w:val="20"/>
                <w:szCs w:val="20"/>
                <w:lang w:eastAsia="ru-RU"/>
              </w:rPr>
              <w:t xml:space="preserve"> год с учетом изменений, </w:t>
            </w:r>
            <w:r>
              <w:rPr>
                <w:rFonts w:ascii="Times New Roman" w:eastAsia="Times New Roman" w:hAnsi="Times New Roman" w:cs="Times New Roman"/>
                <w:b/>
                <w:bCs/>
                <w:sz w:val="20"/>
                <w:szCs w:val="20"/>
                <w:lang w:eastAsia="ru-RU"/>
              </w:rPr>
              <w:t xml:space="preserve">тыс. </w:t>
            </w:r>
            <w:r w:rsidRPr="007015A6">
              <w:rPr>
                <w:rFonts w:ascii="Times New Roman" w:eastAsia="Times New Roman" w:hAnsi="Times New Roman" w:cs="Times New Roman"/>
                <w:b/>
                <w:bCs/>
                <w:sz w:val="20"/>
                <w:szCs w:val="20"/>
                <w:lang w:eastAsia="ru-RU"/>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ind w:left="-108"/>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Удельный вес,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Default="000E5B71" w:rsidP="007015A6">
            <w:pPr>
              <w:spacing w:after="0" w:line="240" w:lineRule="auto"/>
              <w:jc w:val="center"/>
              <w:rPr>
                <w:rFonts w:ascii="Times New Roman" w:eastAsia="Times New Roman" w:hAnsi="Times New Roman" w:cs="Times New Roman"/>
                <w:b/>
                <w:bCs/>
                <w:sz w:val="20"/>
                <w:szCs w:val="20"/>
                <w:lang w:eastAsia="ru-RU"/>
              </w:rPr>
            </w:pPr>
          </w:p>
          <w:p w:rsidR="000E5B71" w:rsidRDefault="000E5B71" w:rsidP="007015A6">
            <w:pPr>
              <w:spacing w:after="0" w:line="240" w:lineRule="auto"/>
              <w:jc w:val="center"/>
              <w:rPr>
                <w:rFonts w:ascii="Times New Roman" w:eastAsia="Times New Roman" w:hAnsi="Times New Roman" w:cs="Times New Roman"/>
                <w:b/>
                <w:bCs/>
                <w:sz w:val="20"/>
                <w:szCs w:val="20"/>
                <w:lang w:eastAsia="ru-RU"/>
              </w:rPr>
            </w:pPr>
          </w:p>
          <w:p w:rsidR="000E5B71" w:rsidRDefault="000E5B71" w:rsidP="000E5B7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Исполнено за </w:t>
            </w:r>
          </w:p>
          <w:p w:rsidR="000E5B71" w:rsidRDefault="000E5B71" w:rsidP="000E5B7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2014</w:t>
            </w:r>
            <w:r w:rsidRPr="007015A6">
              <w:rPr>
                <w:rFonts w:ascii="Times New Roman" w:eastAsia="Times New Roman" w:hAnsi="Times New Roman" w:cs="Times New Roman"/>
                <w:b/>
                <w:bCs/>
                <w:sz w:val="20"/>
                <w:szCs w:val="20"/>
                <w:lang w:eastAsia="ru-RU"/>
              </w:rPr>
              <w:t xml:space="preserve"> год, </w:t>
            </w:r>
            <w:r>
              <w:rPr>
                <w:rFonts w:ascii="Times New Roman" w:eastAsia="Times New Roman" w:hAnsi="Times New Roman" w:cs="Times New Roman"/>
                <w:b/>
                <w:bCs/>
                <w:sz w:val="20"/>
                <w:szCs w:val="20"/>
                <w:lang w:eastAsia="ru-RU"/>
              </w:rPr>
              <w:t xml:space="preserve">тыс. </w:t>
            </w:r>
          </w:p>
          <w:p w:rsidR="000E5B71" w:rsidRPr="007015A6" w:rsidRDefault="000E5B71" w:rsidP="000E5B71">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xml:space="preserve">Удельный вес, %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исполнения</w:t>
            </w:r>
          </w:p>
        </w:tc>
      </w:tr>
      <w:tr w:rsidR="000E5B71" w:rsidRPr="007015A6" w:rsidTr="000E5B71">
        <w:trPr>
          <w:trHeight w:val="1065"/>
        </w:trPr>
        <w:tc>
          <w:tcPr>
            <w:tcW w:w="56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r>
      <w:tr w:rsidR="000E5B71" w:rsidRPr="007015A6" w:rsidTr="000E5B71">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4 465,76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4 315,85</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96,6</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545,96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545,94</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Правительства Росси</w:t>
            </w:r>
            <w:r>
              <w:rPr>
                <w:rFonts w:ascii="Times New Roman" w:eastAsia="Times New Roman" w:hAnsi="Times New Roman" w:cs="Times New Roman"/>
                <w:sz w:val="20"/>
                <w:szCs w:val="20"/>
                <w:lang w:eastAsia="ru-RU"/>
              </w:rPr>
              <w:t xml:space="preserve">йской Федерации, высших исполнительных органов государственной </w:t>
            </w:r>
            <w:r w:rsidRPr="007015A6">
              <w:rPr>
                <w:rFonts w:ascii="Times New Roman" w:eastAsia="Times New Roman" w:hAnsi="Times New Roman" w:cs="Times New Roman"/>
                <w:sz w:val="20"/>
                <w:szCs w:val="20"/>
                <w:lang w:eastAsia="ru-RU"/>
              </w:rPr>
              <w:t xml:space="preserve">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3 319,12</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3 169,23</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r>
      <w:tr w:rsidR="000E5B71" w:rsidRPr="007015A6" w:rsidTr="000E5B71">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 – бюджетного) надзора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62,76</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проведения выборов и референдумов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530,0</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69,0</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183CF3">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094,95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819,70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7,5</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74,9</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952,0</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676,75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183CF3">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962,74</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17,0</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FB2B56">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807,82</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92,1</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183C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962,74</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B2B5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807,82</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92,1</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183CF3">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820,27</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33,1</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E5B71"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FB2B56">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742,88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0E5B71"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97,9</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tcPr>
          <w:p w:rsidR="000E5B71" w:rsidRPr="00366025"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sidRPr="00366025">
              <w:rPr>
                <w:rFonts w:ascii="Times New Roman" w:eastAsia="Times New Roman" w:hAnsi="Times New Roman" w:cs="Times New Roman"/>
                <w:bCs/>
                <w:color w:val="000000"/>
                <w:sz w:val="20"/>
                <w:szCs w:val="20"/>
                <w:lang w:eastAsia="ru-RU"/>
              </w:rPr>
              <w:t>3</w:t>
            </w:r>
            <w:r w:rsidR="00183CF3">
              <w:rPr>
                <w:rFonts w:ascii="Times New Roman" w:eastAsia="Times New Roman" w:hAnsi="Times New Roman" w:cs="Times New Roman"/>
                <w:bCs/>
                <w:color w:val="000000"/>
                <w:sz w:val="20"/>
                <w:szCs w:val="20"/>
                <w:lang w:eastAsia="ru-RU"/>
              </w:rPr>
              <w:t xml:space="preserve"> </w:t>
            </w:r>
            <w:r w:rsidRPr="00366025">
              <w:rPr>
                <w:rFonts w:ascii="Times New Roman" w:eastAsia="Times New Roman" w:hAnsi="Times New Roman" w:cs="Times New Roman"/>
                <w:bCs/>
                <w:color w:val="000000"/>
                <w:sz w:val="20"/>
                <w:szCs w:val="20"/>
                <w:lang w:eastAsia="ru-RU"/>
              </w:rPr>
              <w:t>820,27</w:t>
            </w:r>
          </w:p>
        </w:tc>
        <w:tc>
          <w:tcPr>
            <w:tcW w:w="1134" w:type="dxa"/>
            <w:tcBorders>
              <w:top w:val="nil"/>
              <w:left w:val="nil"/>
              <w:bottom w:val="single" w:sz="4" w:space="0" w:color="auto"/>
              <w:right w:val="single" w:sz="4" w:space="0" w:color="auto"/>
            </w:tcBorders>
            <w:shd w:val="clear" w:color="auto" w:fill="auto"/>
            <w:noWrap/>
            <w:vAlign w:val="bottom"/>
          </w:tcPr>
          <w:p w:rsidR="000E5B71" w:rsidRPr="00366025" w:rsidRDefault="000E5B71"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33,1</w:t>
            </w:r>
          </w:p>
        </w:tc>
        <w:tc>
          <w:tcPr>
            <w:tcW w:w="1276" w:type="dxa"/>
            <w:tcBorders>
              <w:top w:val="nil"/>
              <w:left w:val="nil"/>
              <w:bottom w:val="single" w:sz="4" w:space="0" w:color="auto"/>
              <w:right w:val="single" w:sz="4" w:space="0" w:color="auto"/>
            </w:tcBorders>
            <w:shd w:val="clear" w:color="auto" w:fill="auto"/>
            <w:noWrap/>
            <w:vAlign w:val="bottom"/>
          </w:tcPr>
          <w:p w:rsidR="000E5B71" w:rsidRPr="00366025" w:rsidRDefault="00F322B3" w:rsidP="000E5B71">
            <w:pPr>
              <w:spacing w:after="0" w:line="240" w:lineRule="auto"/>
              <w:jc w:val="center"/>
              <w:rPr>
                <w:rFonts w:ascii="Times New Roman" w:eastAsia="Times New Roman" w:hAnsi="Times New Roman" w:cs="Times New Roman"/>
                <w:bCs/>
                <w:color w:val="000000"/>
                <w:sz w:val="20"/>
                <w:szCs w:val="20"/>
                <w:lang w:eastAsia="ru-RU"/>
              </w:rPr>
            </w:pPr>
            <w:r w:rsidRPr="00366025">
              <w:rPr>
                <w:rFonts w:ascii="Times New Roman" w:eastAsia="Times New Roman" w:hAnsi="Times New Roman" w:cs="Times New Roman"/>
                <w:bCs/>
                <w:color w:val="000000"/>
                <w:sz w:val="20"/>
                <w:szCs w:val="20"/>
                <w:lang w:eastAsia="ru-RU"/>
              </w:rPr>
              <w:t>3</w:t>
            </w:r>
            <w:r w:rsidR="00FB2B56">
              <w:rPr>
                <w:rFonts w:ascii="Times New Roman" w:eastAsia="Times New Roman" w:hAnsi="Times New Roman" w:cs="Times New Roman"/>
                <w:bCs/>
                <w:color w:val="000000"/>
                <w:sz w:val="20"/>
                <w:szCs w:val="20"/>
                <w:lang w:eastAsia="ru-RU"/>
              </w:rPr>
              <w:t xml:space="preserve"> </w:t>
            </w:r>
            <w:r w:rsidRPr="00366025">
              <w:rPr>
                <w:rFonts w:ascii="Times New Roman" w:eastAsia="Times New Roman" w:hAnsi="Times New Roman" w:cs="Times New Roman"/>
                <w:bCs/>
                <w:color w:val="000000"/>
                <w:sz w:val="20"/>
                <w:szCs w:val="20"/>
                <w:lang w:eastAsia="ru-RU"/>
              </w:rPr>
              <w:t>742,88</w:t>
            </w:r>
          </w:p>
        </w:tc>
        <w:tc>
          <w:tcPr>
            <w:tcW w:w="992" w:type="dxa"/>
            <w:tcBorders>
              <w:top w:val="nil"/>
              <w:left w:val="nil"/>
              <w:bottom w:val="single" w:sz="4" w:space="0" w:color="auto"/>
              <w:right w:val="single" w:sz="4" w:space="0" w:color="auto"/>
            </w:tcBorders>
            <w:shd w:val="clear" w:color="auto" w:fill="auto"/>
            <w:vAlign w:val="bottom"/>
          </w:tcPr>
          <w:p w:rsidR="000E5B71" w:rsidRPr="00366025" w:rsidRDefault="00F322B3"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34,4</w:t>
            </w:r>
          </w:p>
        </w:tc>
        <w:tc>
          <w:tcPr>
            <w:tcW w:w="709" w:type="dxa"/>
            <w:tcBorders>
              <w:top w:val="nil"/>
              <w:left w:val="nil"/>
              <w:bottom w:val="single" w:sz="4" w:space="0" w:color="auto"/>
              <w:right w:val="single" w:sz="4" w:space="0" w:color="auto"/>
            </w:tcBorders>
            <w:shd w:val="clear" w:color="auto" w:fill="auto"/>
            <w:noWrap/>
            <w:vAlign w:val="bottom"/>
          </w:tcPr>
          <w:p w:rsidR="000E5B71" w:rsidRPr="00366025" w:rsidRDefault="00F322B3"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97,9</w:t>
            </w:r>
          </w:p>
        </w:tc>
      </w:tr>
      <w:tr w:rsidR="000E5B71" w:rsidRPr="007015A6" w:rsidTr="000E5B71">
        <w:trPr>
          <w:trHeight w:val="2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r w:rsidR="00183CF3">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556,91</w:t>
            </w:r>
          </w:p>
        </w:tc>
        <w:tc>
          <w:tcPr>
            <w:tcW w:w="1134" w:type="dxa"/>
            <w:tcBorders>
              <w:top w:val="single" w:sz="4" w:space="0" w:color="auto"/>
              <w:left w:val="nil"/>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sidRPr="007015A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E5B71" w:rsidRPr="007015A6" w:rsidRDefault="00F322B3" w:rsidP="000E5B71">
            <w:pPr>
              <w:spacing w:after="0" w:line="240" w:lineRule="auto"/>
              <w:ind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r w:rsidR="00FB2B56">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899,44</w:t>
            </w:r>
          </w:p>
        </w:tc>
        <w:tc>
          <w:tcPr>
            <w:tcW w:w="992" w:type="dxa"/>
            <w:tcBorders>
              <w:top w:val="single" w:sz="4" w:space="0" w:color="auto"/>
              <w:left w:val="nil"/>
              <w:bottom w:val="single" w:sz="4" w:space="0" w:color="auto"/>
              <w:right w:val="single" w:sz="4" w:space="0" w:color="auto"/>
            </w:tcBorders>
            <w:shd w:val="clear" w:color="auto" w:fill="auto"/>
          </w:tcPr>
          <w:p w:rsidR="000E5B71" w:rsidRPr="007015A6" w:rsidRDefault="00F322B3" w:rsidP="00366025">
            <w:pPr>
              <w:spacing w:after="0" w:line="240" w:lineRule="auto"/>
              <w:ind w:left="-49"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tcPr>
          <w:p w:rsidR="000E5B71" w:rsidRPr="007015A6" w:rsidRDefault="00F322B3"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94,3</w:t>
            </w:r>
          </w:p>
        </w:tc>
      </w:tr>
    </w:tbl>
    <w:p w:rsidR="007015A6" w:rsidRPr="007015A6" w:rsidRDefault="007015A6" w:rsidP="007015A6">
      <w:pPr>
        <w:spacing w:after="0" w:line="240" w:lineRule="auto"/>
        <w:ind w:firstLine="709"/>
        <w:jc w:val="both"/>
        <w:rPr>
          <w:rFonts w:ascii="Times New Roman" w:eastAsia="Times New Roman" w:hAnsi="Times New Roman" w:cs="Times New Roman"/>
          <w:sz w:val="16"/>
          <w:szCs w:val="16"/>
          <w:lang w:eastAsia="ru-RU"/>
        </w:rPr>
      </w:pPr>
    </w:p>
    <w:p w:rsidR="007015A6" w:rsidRDefault="00FE2E98"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7015A6" w:rsidRPr="007015A6">
        <w:rPr>
          <w:rFonts w:ascii="Times New Roman" w:eastAsia="Times New Roman" w:hAnsi="Times New Roman" w:cs="Times New Roman"/>
          <w:sz w:val="28"/>
          <w:szCs w:val="28"/>
          <w:lang w:eastAsia="ru-RU"/>
        </w:rPr>
        <w:t>Ос</w:t>
      </w:r>
      <w:r w:rsidR="00814432">
        <w:rPr>
          <w:rFonts w:ascii="Times New Roman" w:eastAsia="Times New Roman" w:hAnsi="Times New Roman" w:cs="Times New Roman"/>
          <w:sz w:val="28"/>
          <w:szCs w:val="28"/>
          <w:lang w:eastAsia="ru-RU"/>
        </w:rPr>
        <w:t>новные  суммы расходов муниципального образования, как и в 2013</w:t>
      </w:r>
      <w:r w:rsidR="007015A6" w:rsidRPr="007015A6">
        <w:rPr>
          <w:rFonts w:ascii="Times New Roman" w:eastAsia="Times New Roman" w:hAnsi="Times New Roman" w:cs="Times New Roman"/>
          <w:sz w:val="28"/>
          <w:szCs w:val="28"/>
          <w:lang w:eastAsia="ru-RU"/>
        </w:rPr>
        <w:t xml:space="preserve"> году, были   направлены на содержание органа местного самоуправления (расходы по разделу «Общего</w:t>
      </w:r>
      <w:r w:rsidR="00814432">
        <w:rPr>
          <w:rFonts w:ascii="Times New Roman" w:eastAsia="Times New Roman" w:hAnsi="Times New Roman" w:cs="Times New Roman"/>
          <w:sz w:val="28"/>
          <w:szCs w:val="28"/>
          <w:lang w:eastAsia="ru-RU"/>
        </w:rPr>
        <w:t>сударственные вопросы» - 4</w:t>
      </w:r>
      <w:r w:rsidR="00FB2B56">
        <w:rPr>
          <w:rFonts w:ascii="Times New Roman" w:eastAsia="Times New Roman" w:hAnsi="Times New Roman" w:cs="Times New Roman"/>
          <w:sz w:val="28"/>
          <w:szCs w:val="28"/>
          <w:lang w:eastAsia="ru-RU"/>
        </w:rPr>
        <w:t xml:space="preserve"> </w:t>
      </w:r>
      <w:r w:rsidR="00814432">
        <w:rPr>
          <w:rFonts w:ascii="Times New Roman" w:eastAsia="Times New Roman" w:hAnsi="Times New Roman" w:cs="Times New Roman"/>
          <w:sz w:val="28"/>
          <w:szCs w:val="28"/>
          <w:lang w:eastAsia="ru-RU"/>
        </w:rPr>
        <w:t>315,85</w:t>
      </w:r>
      <w:r w:rsidR="007015A6" w:rsidRPr="007015A6">
        <w:rPr>
          <w:rFonts w:ascii="Times New Roman" w:eastAsia="Times New Roman" w:hAnsi="Times New Roman" w:cs="Times New Roman"/>
          <w:sz w:val="28"/>
          <w:szCs w:val="28"/>
          <w:lang w:eastAsia="ru-RU"/>
        </w:rPr>
        <w:t xml:space="preserve"> тыс. рублей</w:t>
      </w:r>
      <w:r w:rsidR="001B32E9">
        <w:rPr>
          <w:rFonts w:ascii="Times New Roman" w:eastAsia="Times New Roman" w:hAnsi="Times New Roman" w:cs="Times New Roman"/>
          <w:sz w:val="28"/>
          <w:szCs w:val="28"/>
          <w:lang w:eastAsia="ru-RU"/>
        </w:rPr>
        <w:t xml:space="preserve">, по сравнению с 2013 годом расходы по данному разделу увеличились на </w:t>
      </w:r>
      <w:r w:rsidR="007D3E1D">
        <w:rPr>
          <w:rFonts w:ascii="Times New Roman" w:eastAsia="Times New Roman" w:hAnsi="Times New Roman" w:cs="Times New Roman"/>
          <w:sz w:val="28"/>
          <w:szCs w:val="28"/>
          <w:lang w:eastAsia="ru-RU"/>
        </w:rPr>
        <w:t>25,8 процента</w:t>
      </w:r>
      <w:r w:rsidR="007015A6" w:rsidRPr="007015A6">
        <w:rPr>
          <w:rFonts w:ascii="Times New Roman" w:eastAsia="Times New Roman" w:hAnsi="Times New Roman" w:cs="Times New Roman"/>
          <w:sz w:val="28"/>
          <w:szCs w:val="28"/>
          <w:lang w:eastAsia="ru-RU"/>
        </w:rPr>
        <w:t xml:space="preserve">) </w:t>
      </w:r>
      <w:r w:rsidR="00814432">
        <w:rPr>
          <w:rFonts w:ascii="Times New Roman" w:eastAsia="Times New Roman" w:hAnsi="Times New Roman" w:cs="Times New Roman"/>
          <w:sz w:val="28"/>
          <w:szCs w:val="28"/>
          <w:lang w:eastAsia="ru-RU"/>
        </w:rPr>
        <w:t>и  на  культуру  муниципального образования</w:t>
      </w:r>
      <w:r w:rsidR="007015A6" w:rsidRPr="007015A6">
        <w:rPr>
          <w:rFonts w:ascii="Times New Roman" w:eastAsia="Times New Roman" w:hAnsi="Times New Roman" w:cs="Times New Roman"/>
          <w:sz w:val="28"/>
          <w:szCs w:val="28"/>
          <w:lang w:eastAsia="ru-RU"/>
        </w:rPr>
        <w:t xml:space="preserve"> (расходы </w:t>
      </w:r>
      <w:r w:rsidR="00814432">
        <w:rPr>
          <w:rFonts w:ascii="Times New Roman" w:eastAsia="Times New Roman" w:hAnsi="Times New Roman" w:cs="Times New Roman"/>
          <w:sz w:val="28"/>
          <w:szCs w:val="28"/>
          <w:lang w:eastAsia="ru-RU"/>
        </w:rPr>
        <w:t>по разделу «Культура» -  3</w:t>
      </w:r>
      <w:r w:rsidR="00FB2B56">
        <w:rPr>
          <w:rFonts w:ascii="Times New Roman" w:eastAsia="Times New Roman" w:hAnsi="Times New Roman" w:cs="Times New Roman"/>
          <w:sz w:val="28"/>
          <w:szCs w:val="28"/>
          <w:lang w:eastAsia="ru-RU"/>
        </w:rPr>
        <w:t xml:space="preserve"> </w:t>
      </w:r>
      <w:r w:rsidR="00814432">
        <w:rPr>
          <w:rFonts w:ascii="Times New Roman" w:eastAsia="Times New Roman" w:hAnsi="Times New Roman" w:cs="Times New Roman"/>
          <w:sz w:val="28"/>
          <w:szCs w:val="28"/>
          <w:lang w:eastAsia="ru-RU"/>
        </w:rPr>
        <w:t>742,88</w:t>
      </w:r>
      <w:r w:rsidR="007D3E1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w:t>
      </w:r>
      <w:proofErr w:type="gramEnd"/>
    </w:p>
    <w:p w:rsidR="001D2A1F" w:rsidRPr="007015A6" w:rsidRDefault="001D2A1F" w:rsidP="007015A6">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Значительную долю в структуре расходов занимают расходы по разделу «Жилищно – коммунальное хозяйство» - 16,6 процента или 1</w:t>
      </w:r>
      <w:r w:rsidR="00FB2B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807,82 тыс. рублей.</w:t>
      </w:r>
    </w:p>
    <w:p w:rsidR="007015A6" w:rsidRPr="007015A6" w:rsidRDefault="00FE2E98"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Уточненные бюджетные назначения полностью исполнены только по</w:t>
      </w:r>
      <w:r w:rsidR="008A407F">
        <w:rPr>
          <w:rFonts w:ascii="Times New Roman" w:eastAsia="Times New Roman" w:hAnsi="Times New Roman" w:cs="Times New Roman"/>
          <w:sz w:val="28"/>
          <w:szCs w:val="28"/>
          <w:lang w:eastAsia="ru-RU"/>
        </w:rPr>
        <w:t xml:space="preserve"> двум  разделам</w:t>
      </w:r>
      <w:r w:rsidR="007015A6" w:rsidRPr="007015A6">
        <w:rPr>
          <w:rFonts w:ascii="Times New Roman" w:eastAsia="Times New Roman" w:hAnsi="Times New Roman" w:cs="Times New Roman"/>
          <w:sz w:val="28"/>
          <w:szCs w:val="28"/>
          <w:lang w:eastAsia="ru-RU"/>
        </w:rPr>
        <w:t xml:space="preserve"> «</w:t>
      </w:r>
      <w:r w:rsidR="008A407F">
        <w:rPr>
          <w:rFonts w:ascii="Times New Roman" w:eastAsia="Times New Roman" w:hAnsi="Times New Roman" w:cs="Times New Roman"/>
          <w:sz w:val="28"/>
          <w:szCs w:val="28"/>
          <w:lang w:eastAsia="ru-RU"/>
        </w:rPr>
        <w:t xml:space="preserve">Национальная оборона» и «Национальная </w:t>
      </w:r>
      <w:proofErr w:type="gramStart"/>
      <w:r w:rsidR="008A407F">
        <w:rPr>
          <w:rFonts w:ascii="Times New Roman" w:eastAsia="Times New Roman" w:hAnsi="Times New Roman" w:cs="Times New Roman"/>
          <w:sz w:val="28"/>
          <w:szCs w:val="28"/>
          <w:lang w:eastAsia="ru-RU"/>
        </w:rPr>
        <w:t>безопасность</w:t>
      </w:r>
      <w:proofErr w:type="gramEnd"/>
      <w:r w:rsidR="008A407F">
        <w:rPr>
          <w:rFonts w:ascii="Times New Roman" w:eastAsia="Times New Roman" w:hAnsi="Times New Roman" w:cs="Times New Roman"/>
          <w:sz w:val="28"/>
          <w:szCs w:val="28"/>
          <w:lang w:eastAsia="ru-RU"/>
        </w:rPr>
        <w:t xml:space="preserve"> </w:t>
      </w:r>
      <w:r w:rsidR="001D2A1F">
        <w:rPr>
          <w:rFonts w:ascii="Times New Roman" w:eastAsia="Times New Roman" w:hAnsi="Times New Roman" w:cs="Times New Roman"/>
          <w:sz w:val="28"/>
          <w:szCs w:val="28"/>
          <w:lang w:eastAsia="ru-RU"/>
        </w:rPr>
        <w:t>и правоохранительная деятельнос</w:t>
      </w:r>
      <w:r w:rsidR="008A407F">
        <w:rPr>
          <w:rFonts w:ascii="Times New Roman" w:eastAsia="Times New Roman" w:hAnsi="Times New Roman" w:cs="Times New Roman"/>
          <w:sz w:val="28"/>
          <w:szCs w:val="28"/>
          <w:lang w:eastAsia="ru-RU"/>
        </w:rPr>
        <w:t>ть».</w:t>
      </w:r>
    </w:p>
    <w:p w:rsidR="007015A6" w:rsidRPr="007015A6" w:rsidRDefault="00FE2E98"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Не исполнены бюджетные ассигнования, направленные на поддерж</w:t>
      </w:r>
      <w:r w:rsidR="008A407F">
        <w:rPr>
          <w:rFonts w:ascii="Times New Roman" w:eastAsia="Times New Roman" w:hAnsi="Times New Roman" w:cs="Times New Roman"/>
          <w:sz w:val="28"/>
          <w:szCs w:val="28"/>
          <w:lang w:eastAsia="ru-RU"/>
        </w:rPr>
        <w:t xml:space="preserve">ку дорожного хозяйства муниципального образования. </w:t>
      </w:r>
      <w:proofErr w:type="gramStart"/>
      <w:r w:rsidR="008A407F">
        <w:rPr>
          <w:rFonts w:ascii="Times New Roman" w:eastAsia="Times New Roman" w:hAnsi="Times New Roman" w:cs="Times New Roman"/>
          <w:sz w:val="28"/>
          <w:szCs w:val="28"/>
          <w:lang w:eastAsia="ru-RU"/>
        </w:rPr>
        <w:t xml:space="preserve">При запланированных </w:t>
      </w:r>
      <w:r w:rsidR="00183CF3">
        <w:rPr>
          <w:rFonts w:ascii="Times New Roman" w:eastAsia="Times New Roman" w:hAnsi="Times New Roman" w:cs="Times New Roman"/>
          <w:sz w:val="28"/>
          <w:szCs w:val="28"/>
          <w:lang w:eastAsia="ru-RU"/>
        </w:rPr>
        <w:t xml:space="preserve">   </w:t>
      </w:r>
      <w:r w:rsidR="008A407F">
        <w:rPr>
          <w:rFonts w:ascii="Times New Roman" w:eastAsia="Times New Roman" w:hAnsi="Times New Roman" w:cs="Times New Roman"/>
          <w:sz w:val="28"/>
          <w:szCs w:val="28"/>
          <w:lang w:eastAsia="ru-RU"/>
        </w:rPr>
        <w:t>1</w:t>
      </w:r>
      <w:r w:rsidR="00183CF3">
        <w:rPr>
          <w:rFonts w:ascii="Times New Roman" w:eastAsia="Times New Roman" w:hAnsi="Times New Roman" w:cs="Times New Roman"/>
          <w:sz w:val="28"/>
          <w:szCs w:val="28"/>
          <w:lang w:eastAsia="ru-RU"/>
        </w:rPr>
        <w:t xml:space="preserve"> </w:t>
      </w:r>
      <w:r w:rsidR="008A407F">
        <w:rPr>
          <w:rFonts w:ascii="Times New Roman" w:eastAsia="Times New Roman" w:hAnsi="Times New Roman" w:cs="Times New Roman"/>
          <w:sz w:val="28"/>
          <w:szCs w:val="28"/>
          <w:lang w:eastAsia="ru-RU"/>
        </w:rPr>
        <w:t xml:space="preserve">094,95 тыс. рублей </w:t>
      </w:r>
      <w:r w:rsidR="007015A6" w:rsidRPr="007015A6">
        <w:rPr>
          <w:rFonts w:ascii="Times New Roman" w:eastAsia="Times New Roman" w:hAnsi="Times New Roman" w:cs="Times New Roman"/>
          <w:sz w:val="28"/>
          <w:szCs w:val="28"/>
          <w:lang w:eastAsia="ru-RU"/>
        </w:rPr>
        <w:t xml:space="preserve"> на раздел «Национальная экономика» (в </w:t>
      </w:r>
      <w:proofErr w:type="spellStart"/>
      <w:r w:rsidR="007015A6" w:rsidRPr="007015A6">
        <w:rPr>
          <w:rFonts w:ascii="Times New Roman" w:eastAsia="Times New Roman" w:hAnsi="Times New Roman" w:cs="Times New Roman"/>
          <w:sz w:val="28"/>
          <w:szCs w:val="28"/>
          <w:lang w:eastAsia="ru-RU"/>
        </w:rPr>
        <w:t>т.ч</w:t>
      </w:r>
      <w:proofErr w:type="spellEnd"/>
      <w:r w:rsidR="007015A6" w:rsidRPr="007015A6">
        <w:rPr>
          <w:rFonts w:ascii="Times New Roman" w:eastAsia="Times New Roman" w:hAnsi="Times New Roman" w:cs="Times New Roman"/>
          <w:sz w:val="28"/>
          <w:szCs w:val="28"/>
          <w:lang w:eastAsia="ru-RU"/>
        </w:rPr>
        <w:t>. «Дорожное хозя</w:t>
      </w:r>
      <w:r w:rsidR="008A407F">
        <w:rPr>
          <w:rFonts w:ascii="Times New Roman" w:eastAsia="Times New Roman" w:hAnsi="Times New Roman" w:cs="Times New Roman"/>
          <w:sz w:val="28"/>
          <w:szCs w:val="28"/>
          <w:lang w:eastAsia="ru-RU"/>
        </w:rPr>
        <w:t>йство (дорожные фонды)» - 952,0</w:t>
      </w:r>
      <w:r w:rsidR="007015A6" w:rsidRPr="007015A6">
        <w:rPr>
          <w:rFonts w:ascii="Times New Roman" w:eastAsia="Times New Roman" w:hAnsi="Times New Roman" w:cs="Times New Roman"/>
          <w:sz w:val="28"/>
          <w:szCs w:val="28"/>
          <w:lang w:eastAsia="ru-RU"/>
        </w:rPr>
        <w:t xml:space="preserve"> тыс.</w:t>
      </w:r>
      <w:r w:rsidR="008A407F">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рублей), </w:t>
      </w:r>
      <w:r w:rsidR="008A407F">
        <w:rPr>
          <w:rFonts w:ascii="Times New Roman" w:eastAsia="Times New Roman" w:hAnsi="Times New Roman" w:cs="Times New Roman"/>
          <w:sz w:val="28"/>
          <w:szCs w:val="28"/>
          <w:lang w:eastAsia="ru-RU"/>
        </w:rPr>
        <w:t>фактически израсходовано 676,75 тыс. рублей.</w:t>
      </w:r>
      <w:proofErr w:type="gramEnd"/>
      <w:r w:rsidR="00900A2A">
        <w:rPr>
          <w:rFonts w:ascii="Times New Roman" w:eastAsia="Times New Roman" w:hAnsi="Times New Roman" w:cs="Times New Roman"/>
          <w:sz w:val="28"/>
          <w:szCs w:val="28"/>
          <w:lang w:eastAsia="ru-RU"/>
        </w:rPr>
        <w:t xml:space="preserve"> В</w:t>
      </w:r>
      <w:r w:rsidR="00900A2A" w:rsidRPr="007015A6">
        <w:rPr>
          <w:rFonts w:ascii="Times New Roman" w:eastAsia="Times New Roman" w:hAnsi="Times New Roman" w:cs="Times New Roman"/>
          <w:sz w:val="28"/>
          <w:szCs w:val="28"/>
          <w:lang w:eastAsia="ru-RU"/>
        </w:rPr>
        <w:t xml:space="preserve"> форме 0503164 «</w:t>
      </w:r>
      <w:r w:rsidR="00900A2A" w:rsidRPr="007015A6">
        <w:rPr>
          <w:rFonts w:ascii="Times New Roman" w:eastAsia="Times New Roman" w:hAnsi="Times New Roman" w:cs="Times New Roman"/>
          <w:bCs/>
          <w:color w:val="000000"/>
          <w:sz w:val="28"/>
          <w:szCs w:val="28"/>
          <w:lang w:eastAsia="ru-RU"/>
        </w:rPr>
        <w:t>Сведения об исполнении</w:t>
      </w:r>
      <w:r w:rsidR="008A407F">
        <w:rPr>
          <w:rFonts w:ascii="Times New Roman" w:eastAsia="Times New Roman" w:hAnsi="Times New Roman" w:cs="Times New Roman"/>
          <w:sz w:val="28"/>
          <w:szCs w:val="28"/>
          <w:lang w:eastAsia="ru-RU"/>
        </w:rPr>
        <w:t xml:space="preserve"> </w:t>
      </w:r>
      <w:r w:rsidR="00900A2A">
        <w:rPr>
          <w:rFonts w:ascii="Times New Roman" w:eastAsia="Times New Roman" w:hAnsi="Times New Roman" w:cs="Times New Roman"/>
          <w:sz w:val="28"/>
          <w:szCs w:val="28"/>
          <w:lang w:eastAsia="ru-RU"/>
        </w:rPr>
        <w:t>бюджета» указана п</w:t>
      </w:r>
      <w:r w:rsidR="008A407F">
        <w:rPr>
          <w:rFonts w:ascii="Times New Roman" w:eastAsia="Times New Roman" w:hAnsi="Times New Roman" w:cs="Times New Roman"/>
          <w:sz w:val="28"/>
          <w:szCs w:val="28"/>
          <w:lang w:eastAsia="ru-RU"/>
        </w:rPr>
        <w:t>ричина</w:t>
      </w:r>
      <w:r w:rsidR="007015A6" w:rsidRPr="007015A6">
        <w:rPr>
          <w:rFonts w:ascii="Times New Roman" w:eastAsia="Times New Roman" w:hAnsi="Times New Roman" w:cs="Times New Roman"/>
          <w:sz w:val="28"/>
          <w:szCs w:val="28"/>
          <w:lang w:eastAsia="ru-RU"/>
        </w:rPr>
        <w:t xml:space="preserve"> неисполнения</w:t>
      </w:r>
      <w:r w:rsidR="00900A2A">
        <w:rPr>
          <w:rFonts w:ascii="Times New Roman" w:eastAsia="Times New Roman" w:hAnsi="Times New Roman" w:cs="Times New Roman"/>
          <w:sz w:val="28"/>
          <w:szCs w:val="28"/>
          <w:lang w:eastAsia="ru-RU"/>
        </w:rPr>
        <w:t xml:space="preserve"> плановых бюджетных назначений </w:t>
      </w:r>
      <w:r w:rsidR="00900A2A">
        <w:rPr>
          <w:rFonts w:ascii="Times New Roman" w:eastAsia="Times New Roman" w:hAnsi="Times New Roman" w:cs="Times New Roman"/>
          <w:bCs/>
          <w:color w:val="000000"/>
          <w:sz w:val="28"/>
          <w:szCs w:val="28"/>
          <w:lang w:eastAsia="ru-RU"/>
        </w:rPr>
        <w:t>- отсутствие документов, подтверждающих расход данных средств</w:t>
      </w:r>
      <w:r w:rsidR="007015A6" w:rsidRPr="007015A6">
        <w:rPr>
          <w:rFonts w:ascii="Times New Roman" w:eastAsia="Times New Roman" w:hAnsi="Times New Roman" w:cs="Times New Roman"/>
          <w:bCs/>
          <w:color w:val="000000"/>
          <w:sz w:val="28"/>
          <w:szCs w:val="28"/>
          <w:lang w:eastAsia="ru-RU"/>
        </w:rPr>
        <w:t>.</w:t>
      </w:r>
    </w:p>
    <w:p w:rsidR="007015A6" w:rsidRPr="007015A6" w:rsidRDefault="00183CF3" w:rsidP="007015A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2014 год, по сравнению с 2013</w:t>
      </w:r>
      <w:r w:rsidR="007015A6" w:rsidRPr="007015A6">
        <w:rPr>
          <w:rFonts w:ascii="Times New Roman" w:eastAsia="Times New Roman" w:hAnsi="Times New Roman" w:cs="Times New Roman"/>
          <w:sz w:val="28"/>
          <w:szCs w:val="28"/>
          <w:lang w:eastAsia="ru-RU"/>
        </w:rPr>
        <w:t xml:space="preserve"> годом, запланированные расходы бюд</w:t>
      </w:r>
      <w:r>
        <w:rPr>
          <w:rFonts w:ascii="Times New Roman" w:eastAsia="Times New Roman" w:hAnsi="Times New Roman" w:cs="Times New Roman"/>
          <w:sz w:val="28"/>
          <w:szCs w:val="28"/>
          <w:lang w:eastAsia="ru-RU"/>
        </w:rPr>
        <w:t xml:space="preserve">жета муниципального образования увеличились на 24,5 процента или на 2 272,41 тыс. рублей. </w:t>
      </w:r>
      <w:r w:rsidR="007015A6" w:rsidRPr="007015A6">
        <w:rPr>
          <w:rFonts w:ascii="Times New Roman" w:eastAsia="Times New Roman" w:hAnsi="Times New Roman" w:cs="Times New Roman"/>
          <w:sz w:val="28"/>
          <w:szCs w:val="28"/>
          <w:lang w:eastAsia="ru-RU"/>
        </w:rPr>
        <w:t>Фактические расход</w:t>
      </w:r>
      <w:r>
        <w:rPr>
          <w:rFonts w:ascii="Times New Roman" w:eastAsia="Times New Roman" w:hAnsi="Times New Roman" w:cs="Times New Roman"/>
          <w:sz w:val="28"/>
          <w:szCs w:val="28"/>
          <w:lang w:eastAsia="ru-RU"/>
        </w:rPr>
        <w:t>ы также увеличились – на 1 661,84 тыс. рублей  или на 18,0 процентов</w:t>
      </w:r>
      <w:r w:rsidR="007015A6" w:rsidRPr="007015A6">
        <w:rPr>
          <w:rFonts w:ascii="Times New Roman" w:eastAsia="Times New Roman" w:hAnsi="Times New Roman" w:cs="Times New Roman"/>
          <w:sz w:val="28"/>
          <w:szCs w:val="28"/>
          <w:lang w:eastAsia="ru-RU"/>
        </w:rPr>
        <w:t xml:space="preserve">. Процент исполнения </w:t>
      </w:r>
      <w:r w:rsidR="002B6B09">
        <w:rPr>
          <w:rFonts w:ascii="Times New Roman" w:eastAsia="Times New Roman" w:hAnsi="Times New Roman" w:cs="Times New Roman"/>
          <w:sz w:val="28"/>
          <w:szCs w:val="28"/>
          <w:lang w:eastAsia="ru-RU"/>
        </w:rPr>
        <w:t>расходов бюджета снизился с 99,5 процента в 2013 году до 94,3 процента</w:t>
      </w:r>
      <w:r w:rsidR="007015A6" w:rsidRPr="007015A6">
        <w:rPr>
          <w:rFonts w:ascii="Times New Roman" w:eastAsia="Times New Roman" w:hAnsi="Times New Roman" w:cs="Times New Roman"/>
          <w:sz w:val="28"/>
          <w:szCs w:val="28"/>
          <w:lang w:eastAsia="ru-RU"/>
        </w:rPr>
        <w:t xml:space="preserve"> в отчетном</w:t>
      </w:r>
      <w:r w:rsidR="002B6B09">
        <w:rPr>
          <w:rFonts w:ascii="Times New Roman" w:eastAsia="Times New Roman" w:hAnsi="Times New Roman" w:cs="Times New Roman"/>
          <w:sz w:val="28"/>
          <w:szCs w:val="28"/>
          <w:lang w:eastAsia="ru-RU"/>
        </w:rPr>
        <w:t xml:space="preserve"> году</w:t>
      </w:r>
      <w:r w:rsidR="007015A6" w:rsidRPr="007015A6">
        <w:rPr>
          <w:rFonts w:ascii="Times New Roman" w:eastAsia="Times New Roman" w:hAnsi="Times New Roman" w:cs="Times New Roman"/>
          <w:sz w:val="28"/>
          <w:szCs w:val="28"/>
          <w:lang w:eastAsia="ru-RU"/>
        </w:rPr>
        <w:t>.</w:t>
      </w:r>
    </w:p>
    <w:p w:rsidR="007015A6" w:rsidRDefault="007015A6" w:rsidP="002B6B09">
      <w:pPr>
        <w:spacing w:after="0" w:line="240" w:lineRule="auto"/>
        <w:jc w:val="both"/>
        <w:rPr>
          <w:rFonts w:ascii="Times New Roman" w:eastAsia="Times New Roman" w:hAnsi="Times New Roman" w:cs="Times New Roman"/>
          <w:sz w:val="28"/>
          <w:szCs w:val="28"/>
          <w:lang w:eastAsia="x-none"/>
        </w:rPr>
      </w:pPr>
      <w:r w:rsidRPr="007015A6">
        <w:rPr>
          <w:rFonts w:ascii="Times New Roman" w:eastAsia="Times New Roman" w:hAnsi="Times New Roman" w:cs="Times New Roman"/>
          <w:color w:val="000000"/>
          <w:sz w:val="28"/>
          <w:szCs w:val="28"/>
          <w:lang w:eastAsia="ru-RU"/>
        </w:rPr>
        <w:t xml:space="preserve">       </w:t>
      </w:r>
      <w:r w:rsidR="002B6B09">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val="x-none" w:eastAsia="x-none"/>
        </w:rPr>
        <w:t>Согласно представленному годовому отчету</w:t>
      </w:r>
      <w:r w:rsidRPr="007015A6">
        <w:rPr>
          <w:rFonts w:ascii="Times New Roman" w:eastAsia="Times New Roman" w:hAnsi="Times New Roman" w:cs="Times New Roman"/>
          <w:sz w:val="28"/>
          <w:szCs w:val="28"/>
          <w:lang w:eastAsia="x-none"/>
        </w:rPr>
        <w:t>,</w:t>
      </w:r>
      <w:r w:rsidR="002B6B09">
        <w:rPr>
          <w:rFonts w:ascii="Times New Roman" w:eastAsia="Times New Roman" w:hAnsi="Times New Roman" w:cs="Times New Roman"/>
          <w:sz w:val="28"/>
          <w:szCs w:val="28"/>
          <w:lang w:val="x-none" w:eastAsia="x-none"/>
        </w:rPr>
        <w:t xml:space="preserve">  по состоянию на 1 января 201</w:t>
      </w:r>
      <w:r w:rsidR="002B6B09">
        <w:rPr>
          <w:rFonts w:ascii="Times New Roman" w:eastAsia="Times New Roman" w:hAnsi="Times New Roman" w:cs="Times New Roman"/>
          <w:sz w:val="28"/>
          <w:szCs w:val="28"/>
          <w:lang w:eastAsia="x-none"/>
        </w:rPr>
        <w:t>5</w:t>
      </w:r>
      <w:r w:rsidRPr="007015A6">
        <w:rPr>
          <w:rFonts w:ascii="Times New Roman" w:eastAsia="Times New Roman" w:hAnsi="Times New Roman" w:cs="Times New Roman"/>
          <w:sz w:val="28"/>
          <w:szCs w:val="28"/>
          <w:lang w:val="x-none" w:eastAsia="x-none"/>
        </w:rPr>
        <w:t xml:space="preserve"> года, имеется дебиторская и кредиторская задолженность. В</w:t>
      </w:r>
      <w:r w:rsidR="00CB1B8E">
        <w:rPr>
          <w:rFonts w:ascii="Times New Roman" w:eastAsia="Times New Roman" w:hAnsi="Times New Roman" w:cs="Times New Roman"/>
          <w:sz w:val="28"/>
          <w:szCs w:val="28"/>
          <w:lang w:eastAsia="x-none"/>
        </w:rPr>
        <w:t xml:space="preserve"> разделе 4</w:t>
      </w:r>
      <w:r w:rsidR="00DC4433">
        <w:rPr>
          <w:rFonts w:ascii="Times New Roman" w:eastAsia="Times New Roman" w:hAnsi="Times New Roman" w:cs="Times New Roman"/>
          <w:sz w:val="28"/>
          <w:szCs w:val="28"/>
          <w:lang w:val="x-none" w:eastAsia="x-none"/>
        </w:rPr>
        <w:t xml:space="preserve"> пояснительной записк</w:t>
      </w:r>
      <w:r w:rsidR="00DC4433">
        <w:rPr>
          <w:rFonts w:ascii="Times New Roman" w:eastAsia="Times New Roman" w:hAnsi="Times New Roman" w:cs="Times New Roman"/>
          <w:sz w:val="28"/>
          <w:szCs w:val="28"/>
          <w:lang w:eastAsia="x-none"/>
        </w:rPr>
        <w:t>и</w:t>
      </w:r>
      <w:r w:rsidRPr="007015A6">
        <w:rPr>
          <w:rFonts w:ascii="Times New Roman" w:eastAsia="Times New Roman" w:hAnsi="Times New Roman" w:cs="Times New Roman"/>
          <w:sz w:val="28"/>
          <w:szCs w:val="28"/>
          <w:lang w:val="x-none" w:eastAsia="x-none"/>
        </w:rPr>
        <w:t xml:space="preserve"> к годовому отчету </w:t>
      </w:r>
      <w:r w:rsidR="00CB1B8E">
        <w:rPr>
          <w:rFonts w:ascii="Times New Roman" w:eastAsia="Times New Roman" w:hAnsi="Times New Roman" w:cs="Times New Roman"/>
          <w:sz w:val="28"/>
          <w:szCs w:val="28"/>
          <w:lang w:eastAsia="x-none"/>
        </w:rPr>
        <w:t xml:space="preserve">  </w:t>
      </w:r>
      <w:r w:rsidRPr="007015A6">
        <w:rPr>
          <w:rFonts w:ascii="Times New Roman" w:eastAsia="Times New Roman" w:hAnsi="Times New Roman" w:cs="Times New Roman"/>
          <w:sz w:val="28"/>
          <w:szCs w:val="28"/>
          <w:lang w:eastAsia="x-none"/>
        </w:rPr>
        <w:t>администрац</w:t>
      </w:r>
      <w:r w:rsidR="00CE2FE5">
        <w:rPr>
          <w:rFonts w:ascii="Times New Roman" w:eastAsia="Times New Roman" w:hAnsi="Times New Roman" w:cs="Times New Roman"/>
          <w:sz w:val="28"/>
          <w:szCs w:val="28"/>
          <w:lang w:eastAsia="x-none"/>
        </w:rPr>
        <w:t xml:space="preserve">ией муниципального образования </w:t>
      </w:r>
      <w:r w:rsidR="00CB1B8E">
        <w:rPr>
          <w:rFonts w:ascii="Times New Roman" w:eastAsia="Times New Roman" w:hAnsi="Times New Roman" w:cs="Times New Roman"/>
          <w:sz w:val="28"/>
          <w:szCs w:val="28"/>
          <w:lang w:eastAsia="x-none"/>
        </w:rPr>
        <w:t xml:space="preserve">указаны наименования дебиторов и кредиторов с указанием сумм задолженностей, но не изложены  причины </w:t>
      </w:r>
      <w:r w:rsidR="00DC4433">
        <w:rPr>
          <w:rFonts w:ascii="Times New Roman" w:eastAsia="Times New Roman" w:hAnsi="Times New Roman" w:cs="Times New Roman"/>
          <w:sz w:val="28"/>
          <w:szCs w:val="28"/>
          <w:lang w:eastAsia="x-none"/>
        </w:rPr>
        <w:t xml:space="preserve"> возникновения</w:t>
      </w:r>
      <w:r w:rsidR="000C09CC">
        <w:rPr>
          <w:rFonts w:ascii="Times New Roman" w:eastAsia="Times New Roman" w:hAnsi="Times New Roman" w:cs="Times New Roman"/>
          <w:sz w:val="28"/>
          <w:szCs w:val="28"/>
          <w:lang w:eastAsia="x-none"/>
        </w:rPr>
        <w:t>.</w:t>
      </w:r>
    </w:p>
    <w:p w:rsidR="000C09CC" w:rsidRPr="002B6B09" w:rsidRDefault="000C09CC" w:rsidP="002B6B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 xml:space="preserve">      </w:t>
      </w:r>
      <w:r w:rsidR="00EA267D">
        <w:rPr>
          <w:rFonts w:ascii="Times New Roman" w:eastAsia="Times New Roman" w:hAnsi="Times New Roman" w:cs="Times New Roman"/>
          <w:sz w:val="28"/>
          <w:szCs w:val="28"/>
          <w:lang w:eastAsia="x-none"/>
        </w:rPr>
        <w:t xml:space="preserve">  </w:t>
      </w:r>
      <w:r w:rsidR="00FE2E98">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Дебиторская задолженность</w:t>
      </w:r>
      <w:r w:rsidR="00EA267D">
        <w:rPr>
          <w:rFonts w:ascii="Times New Roman" w:eastAsia="Times New Roman" w:hAnsi="Times New Roman" w:cs="Times New Roman"/>
          <w:sz w:val="28"/>
          <w:szCs w:val="28"/>
          <w:lang w:eastAsia="x-none"/>
        </w:rPr>
        <w:t xml:space="preserve"> по счету 0 206 00 000 « Расчеты по выданным авансам» по состоянию на 01.01.2015 года составила 12,47 тыс. рублей и по счету 0 208 00 000 «Расчеты с подотчетными лицами» в сумме 10,0 тыс. рублей.</w:t>
      </w:r>
    </w:p>
    <w:p w:rsidR="007015A6" w:rsidRPr="007015A6" w:rsidRDefault="00EA267D" w:rsidP="007015A6">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Кредиторская задолженность, согласно </w:t>
      </w:r>
      <w:r>
        <w:rPr>
          <w:rFonts w:ascii="Times New Roman" w:eastAsia="Times New Roman" w:hAnsi="Times New Roman" w:cs="Times New Roman"/>
          <w:sz w:val="28"/>
          <w:szCs w:val="28"/>
          <w:lang w:eastAsia="ru-RU"/>
        </w:rPr>
        <w:t xml:space="preserve">данным годового отчета на </w:t>
      </w:r>
      <w:r w:rsidR="00C108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01. 01.2015</w:t>
      </w:r>
      <w:r w:rsidR="007015A6" w:rsidRPr="007015A6">
        <w:rPr>
          <w:rFonts w:ascii="Times New Roman" w:eastAsia="Times New Roman" w:hAnsi="Times New Roman" w:cs="Times New Roman"/>
          <w:sz w:val="28"/>
          <w:szCs w:val="28"/>
          <w:lang w:eastAsia="ru-RU"/>
        </w:rPr>
        <w:t xml:space="preserve"> г. </w:t>
      </w:r>
      <w:r w:rsidR="007015A6" w:rsidRPr="007015A6">
        <w:rPr>
          <w:rFonts w:ascii="Times New Roman" w:eastAsia="Times New Roman" w:hAnsi="Times New Roman" w:cs="Times New Roman"/>
          <w:bCs/>
          <w:sz w:val="28"/>
          <w:szCs w:val="28"/>
          <w:lang w:eastAsia="ru-RU"/>
        </w:rPr>
        <w:t xml:space="preserve">по счету </w:t>
      </w:r>
      <w:r>
        <w:rPr>
          <w:rFonts w:ascii="Times New Roman" w:eastAsia="Times New Roman" w:hAnsi="Times New Roman" w:cs="Times New Roman"/>
          <w:bCs/>
          <w:sz w:val="28"/>
          <w:szCs w:val="28"/>
          <w:lang w:eastAsia="ru-RU"/>
        </w:rPr>
        <w:t xml:space="preserve">0 </w:t>
      </w:r>
      <w:r w:rsidR="007015A6" w:rsidRPr="007015A6">
        <w:rPr>
          <w:rFonts w:ascii="Times New Roman" w:eastAsia="Times New Roman" w:hAnsi="Times New Roman" w:cs="Times New Roman"/>
          <w:bCs/>
          <w:sz w:val="28"/>
          <w:szCs w:val="28"/>
          <w:lang w:eastAsia="ru-RU"/>
        </w:rPr>
        <w:t>302 00 000 «Расчеты  по принятым обязательствам»</w:t>
      </w:r>
      <w:r>
        <w:rPr>
          <w:rFonts w:ascii="Times New Roman" w:eastAsia="Times New Roman" w:hAnsi="Times New Roman" w:cs="Times New Roman"/>
          <w:bCs/>
          <w:sz w:val="28"/>
          <w:szCs w:val="28"/>
          <w:lang w:eastAsia="ru-RU"/>
        </w:rPr>
        <w:t xml:space="preserve"> составила 2,6 тыс. рублей</w:t>
      </w:r>
      <w:r w:rsidR="007015A6" w:rsidRPr="007015A6">
        <w:rPr>
          <w:rFonts w:ascii="Times New Roman" w:eastAsia="Times New Roman" w:hAnsi="Times New Roman" w:cs="Times New Roman"/>
          <w:bCs/>
          <w:sz w:val="28"/>
          <w:szCs w:val="28"/>
          <w:lang w:eastAsia="ru-RU"/>
        </w:rPr>
        <w:t xml:space="preserve">, по счету </w:t>
      </w:r>
      <w:r>
        <w:rPr>
          <w:rFonts w:ascii="Times New Roman" w:eastAsia="Times New Roman" w:hAnsi="Times New Roman" w:cs="Times New Roman"/>
          <w:bCs/>
          <w:sz w:val="28"/>
          <w:szCs w:val="28"/>
          <w:lang w:eastAsia="ru-RU"/>
        </w:rPr>
        <w:t xml:space="preserve">0 </w:t>
      </w:r>
      <w:r w:rsidR="007015A6" w:rsidRPr="007015A6">
        <w:rPr>
          <w:rFonts w:ascii="Times New Roman" w:eastAsia="Times New Roman" w:hAnsi="Times New Roman" w:cs="Times New Roman"/>
          <w:bCs/>
          <w:sz w:val="28"/>
          <w:szCs w:val="28"/>
          <w:lang w:eastAsia="ru-RU"/>
        </w:rPr>
        <w:t xml:space="preserve">303 00 000 </w:t>
      </w:r>
      <w:r>
        <w:rPr>
          <w:rFonts w:ascii="Times New Roman" w:eastAsia="Times New Roman" w:hAnsi="Times New Roman" w:cs="Times New Roman"/>
          <w:bCs/>
          <w:sz w:val="28"/>
          <w:szCs w:val="28"/>
          <w:lang w:eastAsia="ru-RU"/>
        </w:rPr>
        <w:t>«Расчеты по платежам в бюджеты»</w:t>
      </w:r>
      <w:r>
        <w:rPr>
          <w:rFonts w:ascii="Times New Roman" w:eastAsia="Times New Roman" w:hAnsi="Times New Roman" w:cs="Times New Roman"/>
          <w:sz w:val="28"/>
          <w:szCs w:val="28"/>
          <w:lang w:eastAsia="ru-RU"/>
        </w:rPr>
        <w:t xml:space="preserve"> (минус) 133</w:t>
      </w:r>
      <w:r w:rsidR="00C1080B">
        <w:rPr>
          <w:rFonts w:ascii="Times New Roman" w:eastAsia="Times New Roman" w:hAnsi="Times New Roman" w:cs="Times New Roman"/>
          <w:sz w:val="28"/>
          <w:szCs w:val="28"/>
          <w:lang w:eastAsia="ru-RU"/>
        </w:rPr>
        <w:t>,74</w:t>
      </w:r>
      <w:r w:rsidR="007015A6" w:rsidRPr="007015A6">
        <w:rPr>
          <w:rFonts w:ascii="Times New Roman" w:eastAsia="Times New Roman" w:hAnsi="Times New Roman" w:cs="Times New Roman"/>
          <w:sz w:val="28"/>
          <w:szCs w:val="28"/>
          <w:lang w:eastAsia="ru-RU"/>
        </w:rPr>
        <w:t xml:space="preserve"> тыс. рублей. </w:t>
      </w:r>
      <w:r w:rsidR="007D3E1D">
        <w:rPr>
          <w:rFonts w:ascii="Times New Roman" w:eastAsia="Times New Roman" w:hAnsi="Times New Roman" w:cs="Times New Roman"/>
          <w:sz w:val="28"/>
          <w:szCs w:val="28"/>
          <w:lang w:eastAsia="ru-RU"/>
        </w:rPr>
        <w:t xml:space="preserve"> </w:t>
      </w:r>
      <w:proofErr w:type="gramStart"/>
      <w:r w:rsidR="007015A6" w:rsidRPr="007015A6">
        <w:rPr>
          <w:rFonts w:ascii="Times New Roman" w:eastAsia="Times New Roman" w:hAnsi="Times New Roman" w:cs="Times New Roman"/>
          <w:sz w:val="28"/>
          <w:szCs w:val="28"/>
          <w:lang w:eastAsia="ru-RU"/>
        </w:rPr>
        <w:t>Образование минусов</w:t>
      </w:r>
      <w:r w:rsidR="00527E8F">
        <w:rPr>
          <w:rFonts w:ascii="Times New Roman" w:eastAsia="Times New Roman" w:hAnsi="Times New Roman" w:cs="Times New Roman"/>
          <w:sz w:val="28"/>
          <w:szCs w:val="28"/>
          <w:lang w:eastAsia="ru-RU"/>
        </w:rPr>
        <w:t xml:space="preserve">ой кредиторской  задолженности </w:t>
      </w:r>
      <w:r w:rsidR="007015A6" w:rsidRPr="007015A6">
        <w:rPr>
          <w:rFonts w:ascii="Times New Roman" w:eastAsia="Times New Roman" w:hAnsi="Times New Roman" w:cs="Times New Roman"/>
          <w:sz w:val="28"/>
          <w:szCs w:val="28"/>
          <w:lang w:eastAsia="ru-RU"/>
        </w:rPr>
        <w:t xml:space="preserve">(по сути являющейся – дебиторской задолженностью) обусловлено излишней уплатой страховых взносов на </w:t>
      </w:r>
      <w:r w:rsidR="00527E8F">
        <w:rPr>
          <w:rFonts w:ascii="Times New Roman" w:eastAsia="Times New Roman" w:hAnsi="Times New Roman" w:cs="Times New Roman"/>
          <w:sz w:val="28"/>
          <w:szCs w:val="28"/>
          <w:lang w:eastAsia="ru-RU"/>
        </w:rPr>
        <w:t xml:space="preserve">обязательное </w:t>
      </w:r>
      <w:r w:rsidR="00C1080B">
        <w:rPr>
          <w:rFonts w:ascii="Times New Roman" w:eastAsia="Times New Roman" w:hAnsi="Times New Roman" w:cs="Times New Roman"/>
          <w:sz w:val="28"/>
          <w:szCs w:val="28"/>
          <w:lang w:eastAsia="ru-RU"/>
        </w:rPr>
        <w:t xml:space="preserve"> пенсионное страхование</w:t>
      </w:r>
      <w:r w:rsidR="007D3E1D">
        <w:rPr>
          <w:rFonts w:ascii="Times New Roman" w:eastAsia="Times New Roman" w:hAnsi="Times New Roman" w:cs="Times New Roman"/>
          <w:sz w:val="28"/>
          <w:szCs w:val="28"/>
          <w:lang w:eastAsia="ru-RU"/>
        </w:rPr>
        <w:t xml:space="preserve"> ПФ РФ,</w:t>
      </w:r>
      <w:r w:rsidR="00527E8F">
        <w:rPr>
          <w:rFonts w:ascii="Times New Roman" w:eastAsia="Times New Roman" w:hAnsi="Times New Roman" w:cs="Times New Roman"/>
          <w:sz w:val="28"/>
          <w:szCs w:val="28"/>
          <w:lang w:eastAsia="ru-RU"/>
        </w:rPr>
        <w:t xml:space="preserve"> обязательное медицинское страхование в ТФОМС </w:t>
      </w:r>
      <w:r w:rsidR="00C1080B">
        <w:rPr>
          <w:rFonts w:ascii="Times New Roman" w:eastAsia="Times New Roman" w:hAnsi="Times New Roman" w:cs="Times New Roman"/>
          <w:sz w:val="28"/>
          <w:szCs w:val="28"/>
          <w:lang w:eastAsia="ru-RU"/>
        </w:rPr>
        <w:t xml:space="preserve"> в сумме (минус) 1,95 тыс. рублей и в сумме «минус» 131,79 тыс. рублей в результате возмещения перерасхода средств на обязательное социальное страхование на случай временной </w:t>
      </w:r>
      <w:r w:rsidR="00C1080B">
        <w:rPr>
          <w:rFonts w:ascii="Times New Roman" w:eastAsia="Times New Roman" w:hAnsi="Times New Roman" w:cs="Times New Roman"/>
          <w:sz w:val="28"/>
          <w:szCs w:val="28"/>
          <w:lang w:eastAsia="ru-RU"/>
        </w:rPr>
        <w:lastRenderedPageBreak/>
        <w:t>нетрудоспособности и в связи с материнством, которое было произведено в</w:t>
      </w:r>
      <w:proofErr w:type="gramEnd"/>
      <w:r w:rsidR="00C1080B">
        <w:rPr>
          <w:rFonts w:ascii="Times New Roman" w:eastAsia="Times New Roman" w:hAnsi="Times New Roman" w:cs="Times New Roman"/>
          <w:sz w:val="28"/>
          <w:szCs w:val="28"/>
          <w:lang w:eastAsia="ru-RU"/>
        </w:rPr>
        <w:t xml:space="preserve"> </w:t>
      </w:r>
      <w:proofErr w:type="gramStart"/>
      <w:r w:rsidR="00C1080B">
        <w:rPr>
          <w:rFonts w:ascii="Times New Roman" w:eastAsia="Times New Roman" w:hAnsi="Times New Roman" w:cs="Times New Roman"/>
          <w:sz w:val="28"/>
          <w:szCs w:val="28"/>
          <w:lang w:eastAsia="ru-RU"/>
        </w:rPr>
        <w:t>конце</w:t>
      </w:r>
      <w:proofErr w:type="gramEnd"/>
      <w:r w:rsidR="00C1080B">
        <w:rPr>
          <w:rFonts w:ascii="Times New Roman" w:eastAsia="Times New Roman" w:hAnsi="Times New Roman" w:cs="Times New Roman"/>
          <w:sz w:val="28"/>
          <w:szCs w:val="28"/>
          <w:lang w:eastAsia="ru-RU"/>
        </w:rPr>
        <w:t xml:space="preserve"> декабря 2014 года.</w:t>
      </w:r>
    </w:p>
    <w:p w:rsidR="007015A6" w:rsidRPr="007015A6" w:rsidRDefault="00051731" w:rsidP="007015A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D3E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Необоснованные авансовые платежи отчислений в </w:t>
      </w:r>
      <w:r>
        <w:rPr>
          <w:rFonts w:ascii="Times New Roman" w:eastAsia="Times New Roman" w:hAnsi="Times New Roman" w:cs="Times New Roman"/>
          <w:sz w:val="28"/>
          <w:szCs w:val="28"/>
          <w:lang w:eastAsia="ru-RU"/>
        </w:rPr>
        <w:t>Т</w:t>
      </w:r>
      <w:r w:rsidR="00527E8F">
        <w:rPr>
          <w:rFonts w:ascii="Times New Roman" w:eastAsia="Times New Roman" w:hAnsi="Times New Roman" w:cs="Times New Roman"/>
          <w:sz w:val="28"/>
          <w:szCs w:val="28"/>
          <w:lang w:eastAsia="ru-RU"/>
        </w:rPr>
        <w:t>ФОМС</w:t>
      </w:r>
      <w:r>
        <w:rPr>
          <w:rFonts w:ascii="Times New Roman" w:eastAsia="Times New Roman" w:hAnsi="Times New Roman" w:cs="Times New Roman"/>
          <w:sz w:val="28"/>
          <w:szCs w:val="28"/>
          <w:lang w:eastAsia="ru-RU"/>
        </w:rPr>
        <w:t xml:space="preserve"> и в П</w:t>
      </w:r>
      <w:r w:rsidR="00527E8F">
        <w:rPr>
          <w:rFonts w:ascii="Times New Roman" w:eastAsia="Times New Roman" w:hAnsi="Times New Roman" w:cs="Times New Roman"/>
          <w:sz w:val="28"/>
          <w:szCs w:val="28"/>
          <w:lang w:eastAsia="ru-RU"/>
        </w:rPr>
        <w:t>Ф РФ</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привели к  образованию минусовой кредиторской задолженности, что является  неэффективным  использованием бюдж</w:t>
      </w:r>
      <w:r>
        <w:rPr>
          <w:rFonts w:ascii="Times New Roman" w:eastAsia="Times New Roman" w:hAnsi="Times New Roman" w:cs="Times New Roman"/>
          <w:sz w:val="28"/>
          <w:szCs w:val="28"/>
          <w:lang w:eastAsia="ru-RU"/>
        </w:rPr>
        <w:t xml:space="preserve">етных средств, т.е. нарушена статья </w:t>
      </w:r>
      <w:r w:rsidR="007015A6" w:rsidRPr="007015A6">
        <w:rPr>
          <w:rFonts w:ascii="Times New Roman" w:eastAsia="Times New Roman" w:hAnsi="Times New Roman" w:cs="Times New Roman"/>
          <w:sz w:val="28"/>
          <w:szCs w:val="28"/>
          <w:lang w:eastAsia="ru-RU"/>
        </w:rPr>
        <w:t>34 Бюджетного кодекса Р</w:t>
      </w:r>
      <w:r>
        <w:rPr>
          <w:rFonts w:ascii="Times New Roman" w:eastAsia="Times New Roman" w:hAnsi="Times New Roman" w:cs="Times New Roman"/>
          <w:sz w:val="28"/>
          <w:szCs w:val="28"/>
          <w:lang w:eastAsia="ru-RU"/>
        </w:rPr>
        <w:t xml:space="preserve">оссийской </w:t>
      </w:r>
      <w:r w:rsidR="007015A6" w:rsidRPr="007015A6">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007015A6" w:rsidRPr="007015A6">
        <w:rPr>
          <w:rFonts w:ascii="Times New Roman" w:eastAsia="Times New Roman" w:hAnsi="Times New Roman" w:cs="Times New Roman"/>
          <w:sz w:val="28"/>
          <w:szCs w:val="28"/>
          <w:lang w:eastAsia="ru-RU"/>
        </w:rPr>
        <w:t>.</w:t>
      </w:r>
    </w:p>
    <w:p w:rsidR="007015A6" w:rsidRPr="00C038AB" w:rsidRDefault="00051731" w:rsidP="007015A6">
      <w:pPr>
        <w:spacing w:line="240" w:lineRule="auto"/>
        <w:ind w:firstLine="709"/>
        <w:contextualSpacing/>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Н</w:t>
      </w:r>
      <w:r>
        <w:rPr>
          <w:rFonts w:ascii="Times New Roman" w:eastAsia="Times New Roman" w:hAnsi="Times New Roman" w:cs="Times New Roman"/>
          <w:color w:val="000000"/>
          <w:sz w:val="28"/>
          <w:szCs w:val="28"/>
          <w:lang w:val="x-none" w:eastAsia="x-none"/>
        </w:rPr>
        <w:t>а начало 201</w:t>
      </w:r>
      <w:r>
        <w:rPr>
          <w:rFonts w:ascii="Times New Roman" w:eastAsia="Times New Roman" w:hAnsi="Times New Roman" w:cs="Times New Roman"/>
          <w:color w:val="000000"/>
          <w:sz w:val="28"/>
          <w:szCs w:val="28"/>
          <w:lang w:eastAsia="x-none"/>
        </w:rPr>
        <w:t>4</w:t>
      </w:r>
      <w:r>
        <w:rPr>
          <w:rFonts w:ascii="Times New Roman" w:eastAsia="Times New Roman" w:hAnsi="Times New Roman" w:cs="Times New Roman"/>
          <w:color w:val="000000"/>
          <w:sz w:val="28"/>
          <w:szCs w:val="28"/>
          <w:lang w:val="x-none" w:eastAsia="x-none"/>
        </w:rPr>
        <w:t xml:space="preserve"> года по счету </w:t>
      </w:r>
      <w:r>
        <w:rPr>
          <w:rFonts w:ascii="Times New Roman" w:eastAsia="Times New Roman" w:hAnsi="Times New Roman" w:cs="Times New Roman"/>
          <w:color w:val="000000"/>
          <w:sz w:val="28"/>
          <w:szCs w:val="28"/>
          <w:lang w:eastAsia="x-none"/>
        </w:rPr>
        <w:t>1 </w:t>
      </w:r>
      <w:r>
        <w:rPr>
          <w:rFonts w:ascii="Times New Roman" w:eastAsia="Times New Roman" w:hAnsi="Times New Roman" w:cs="Times New Roman"/>
          <w:color w:val="000000"/>
          <w:sz w:val="28"/>
          <w:szCs w:val="28"/>
          <w:lang w:val="x-none" w:eastAsia="x-none"/>
        </w:rPr>
        <w:t>30</w:t>
      </w:r>
      <w:r>
        <w:rPr>
          <w:rFonts w:ascii="Times New Roman" w:eastAsia="Times New Roman" w:hAnsi="Times New Roman" w:cs="Times New Roman"/>
          <w:color w:val="000000"/>
          <w:sz w:val="28"/>
          <w:szCs w:val="28"/>
          <w:lang w:eastAsia="x-none"/>
        </w:rPr>
        <w:t xml:space="preserve">2 34 </w:t>
      </w:r>
      <w:r>
        <w:rPr>
          <w:rFonts w:ascii="Times New Roman" w:eastAsia="Times New Roman" w:hAnsi="Times New Roman" w:cs="Times New Roman"/>
          <w:color w:val="000000"/>
          <w:sz w:val="28"/>
          <w:szCs w:val="28"/>
          <w:lang w:val="x-none" w:eastAsia="x-none"/>
        </w:rPr>
        <w:t xml:space="preserve">000 имелась </w:t>
      </w:r>
      <w:r w:rsidR="007015A6" w:rsidRPr="007015A6">
        <w:rPr>
          <w:rFonts w:ascii="Times New Roman" w:eastAsia="Times New Roman" w:hAnsi="Times New Roman" w:cs="Times New Roman"/>
          <w:color w:val="000000"/>
          <w:sz w:val="28"/>
          <w:szCs w:val="28"/>
          <w:lang w:val="x-none" w:eastAsia="x-none"/>
        </w:rPr>
        <w:t xml:space="preserve"> кредиторск</w:t>
      </w:r>
      <w:r w:rsidR="00527E8F">
        <w:rPr>
          <w:rFonts w:ascii="Times New Roman" w:eastAsia="Times New Roman" w:hAnsi="Times New Roman" w:cs="Times New Roman"/>
          <w:color w:val="000000"/>
          <w:sz w:val="28"/>
          <w:szCs w:val="28"/>
          <w:lang w:val="x-none" w:eastAsia="x-none"/>
        </w:rPr>
        <w:t xml:space="preserve">ая задолженность в сумме </w:t>
      </w:r>
      <w:r w:rsidR="00527E8F">
        <w:rPr>
          <w:rFonts w:ascii="Times New Roman" w:eastAsia="Times New Roman" w:hAnsi="Times New Roman" w:cs="Times New Roman"/>
          <w:color w:val="000000"/>
          <w:sz w:val="28"/>
          <w:szCs w:val="28"/>
          <w:lang w:eastAsia="x-none"/>
        </w:rPr>
        <w:t>1,45 тыс. рублей за ГСМ (ООО «ДМД – Ойл»)</w:t>
      </w:r>
      <w:r w:rsidR="007015A6" w:rsidRPr="007015A6">
        <w:rPr>
          <w:rFonts w:ascii="Times New Roman" w:eastAsia="Times New Roman" w:hAnsi="Times New Roman" w:cs="Times New Roman"/>
          <w:color w:val="000000"/>
          <w:sz w:val="28"/>
          <w:szCs w:val="28"/>
          <w:lang w:val="x-none" w:eastAsia="x-none"/>
        </w:rPr>
        <w:t>, которая не измен</w:t>
      </w:r>
      <w:r w:rsidR="00527E8F">
        <w:rPr>
          <w:rFonts w:ascii="Times New Roman" w:eastAsia="Times New Roman" w:hAnsi="Times New Roman" w:cs="Times New Roman"/>
          <w:color w:val="000000"/>
          <w:sz w:val="28"/>
          <w:szCs w:val="28"/>
          <w:lang w:val="x-none" w:eastAsia="x-none"/>
        </w:rPr>
        <w:t>илась по состоянию на 31.12.201</w:t>
      </w:r>
      <w:r w:rsidR="00527E8F">
        <w:rPr>
          <w:rFonts w:ascii="Times New Roman" w:eastAsia="Times New Roman" w:hAnsi="Times New Roman" w:cs="Times New Roman"/>
          <w:color w:val="000000"/>
          <w:sz w:val="28"/>
          <w:szCs w:val="28"/>
          <w:lang w:eastAsia="x-none"/>
        </w:rPr>
        <w:t>4</w:t>
      </w:r>
      <w:r w:rsidR="007015A6" w:rsidRPr="007015A6">
        <w:rPr>
          <w:rFonts w:ascii="Times New Roman" w:eastAsia="Times New Roman" w:hAnsi="Times New Roman" w:cs="Times New Roman"/>
          <w:color w:val="000000"/>
          <w:sz w:val="28"/>
          <w:szCs w:val="28"/>
          <w:lang w:val="x-none" w:eastAsia="x-none"/>
        </w:rPr>
        <w:t xml:space="preserve"> года.</w:t>
      </w:r>
      <w:r w:rsidR="00C038AB">
        <w:rPr>
          <w:rFonts w:ascii="Times New Roman" w:eastAsia="Times New Roman" w:hAnsi="Times New Roman" w:cs="Times New Roman"/>
          <w:color w:val="000000"/>
          <w:sz w:val="28"/>
          <w:szCs w:val="28"/>
          <w:lang w:eastAsia="x-none"/>
        </w:rPr>
        <w:t xml:space="preserve"> В сведениях по дебиторской и кредиторской задолженности (ф. 0503169) данная сумма не указана как просроченная задолженность.</w:t>
      </w:r>
    </w:p>
    <w:p w:rsidR="007015A6" w:rsidRPr="007015A6" w:rsidRDefault="007015A6" w:rsidP="007015A6">
      <w:pPr>
        <w:spacing w:after="0" w:line="240" w:lineRule="auto"/>
        <w:ind w:firstLine="708"/>
        <w:rPr>
          <w:rFonts w:ascii="Times New Roman" w:eastAsia="Times New Roman" w:hAnsi="Times New Roman" w:cs="Times New Roman"/>
          <w:i/>
          <w:sz w:val="16"/>
          <w:szCs w:val="16"/>
          <w:lang w:eastAsia="ru-RU"/>
        </w:rPr>
      </w:pP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Бюджетная отчетность</w:t>
      </w: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91673" w:rsidRPr="00991673" w:rsidRDefault="00991673" w:rsidP="009916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16"/>
          <w:szCs w:val="16"/>
          <w:lang w:eastAsia="ru-RU"/>
        </w:rPr>
        <w:t xml:space="preserve">               </w:t>
      </w:r>
      <w:r>
        <w:rPr>
          <w:rFonts w:ascii="Times New Roman" w:hAnsi="Times New Roman" w:cs="Times New Roman"/>
          <w:sz w:val="28"/>
          <w:szCs w:val="28"/>
        </w:rPr>
        <w:t>Предоставленная отчетность содержит все формы бюджетной отчетности, предусмотренные приказом Министерства финансов Российской Федерации от 28 декабря 2010 года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EE349D" w:rsidRPr="00EE349D" w:rsidRDefault="00EE349D" w:rsidP="00EE349D">
      <w:pPr>
        <w:spacing w:after="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проведенной внешней проверки годовой бюджетной отчетности </w:t>
      </w:r>
      <w:r w:rsidR="00D05A67">
        <w:rPr>
          <w:rFonts w:ascii="Times New Roman" w:hAnsi="Times New Roman" w:cs="Times New Roman"/>
          <w:sz w:val="28"/>
          <w:szCs w:val="28"/>
        </w:rPr>
        <w:t xml:space="preserve"> по соблюдению</w:t>
      </w:r>
      <w:r w:rsidRPr="00777E08">
        <w:rPr>
          <w:rFonts w:ascii="Times New Roman" w:hAnsi="Times New Roman" w:cs="Times New Roman"/>
          <w:sz w:val="28"/>
          <w:szCs w:val="28"/>
        </w:rPr>
        <w:t xml:space="preserve"> требований нормативно </w:t>
      </w:r>
      <w:r>
        <w:rPr>
          <w:rFonts w:ascii="Times New Roman" w:hAnsi="Times New Roman" w:cs="Times New Roman"/>
          <w:sz w:val="28"/>
          <w:szCs w:val="28"/>
        </w:rPr>
        <w:t>– правовых актов,</w:t>
      </w:r>
      <w:r w:rsidRPr="00777E08">
        <w:rPr>
          <w:rFonts w:ascii="Times New Roman" w:hAnsi="Times New Roman" w:cs="Times New Roman"/>
          <w:sz w:val="28"/>
          <w:szCs w:val="28"/>
        </w:rPr>
        <w:t xml:space="preserve"> регламентирующих сроки, порядок составления и представления годовой бюджетной отчетности в части полноты представления и правильности заполнения отчетности</w:t>
      </w:r>
      <w:r>
        <w:rPr>
          <w:rFonts w:ascii="Times New Roman" w:hAnsi="Times New Roman" w:cs="Times New Roman"/>
          <w:sz w:val="28"/>
          <w:szCs w:val="28"/>
        </w:rPr>
        <w:t>, установлено следующее:</w:t>
      </w:r>
    </w:p>
    <w:p w:rsidR="00D05A67" w:rsidRDefault="00EE349D"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5A67">
        <w:rPr>
          <w:rFonts w:ascii="Times New Roman" w:hAnsi="Times New Roman" w:cs="Times New Roman"/>
          <w:sz w:val="28"/>
          <w:szCs w:val="28"/>
        </w:rPr>
        <w:t xml:space="preserve">Годовая бюджетная отчетность представлена  администрацией муниципального образования в сроки, установленные статьей 22 Положения </w:t>
      </w:r>
      <w:r w:rsidR="00142F88">
        <w:rPr>
          <w:rFonts w:ascii="Times New Roman" w:hAnsi="Times New Roman" w:cs="Times New Roman"/>
          <w:sz w:val="28"/>
          <w:szCs w:val="28"/>
        </w:rPr>
        <w:t>«О</w:t>
      </w:r>
      <w:r w:rsidR="00D05A67">
        <w:rPr>
          <w:rFonts w:ascii="Times New Roman" w:hAnsi="Times New Roman" w:cs="Times New Roman"/>
          <w:sz w:val="28"/>
          <w:szCs w:val="28"/>
        </w:rPr>
        <w:t xml:space="preserve"> бюджетном процессе в муниципальном образовании села </w:t>
      </w:r>
      <w:proofErr w:type="spellStart"/>
      <w:r w:rsidR="00D05A67">
        <w:rPr>
          <w:rFonts w:ascii="Times New Roman" w:hAnsi="Times New Roman" w:cs="Times New Roman"/>
          <w:sz w:val="28"/>
          <w:szCs w:val="28"/>
        </w:rPr>
        <w:t>Соломенское</w:t>
      </w:r>
      <w:proofErr w:type="spellEnd"/>
      <w:r w:rsidR="00D05A67">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района Ставропольского края</w:t>
      </w:r>
      <w:r w:rsidR="00142F88">
        <w:rPr>
          <w:rFonts w:ascii="Times New Roman" w:hAnsi="Times New Roman" w:cs="Times New Roman"/>
          <w:sz w:val="28"/>
          <w:szCs w:val="28"/>
        </w:rPr>
        <w:t>»</w:t>
      </w:r>
      <w:r w:rsidR="00D05A67">
        <w:rPr>
          <w:rFonts w:ascii="Times New Roman" w:hAnsi="Times New Roman" w:cs="Times New Roman"/>
          <w:sz w:val="28"/>
          <w:szCs w:val="28"/>
        </w:rPr>
        <w:t xml:space="preserve">, утвержденного решением совета депутатов муниципального образования села </w:t>
      </w:r>
      <w:proofErr w:type="spellStart"/>
      <w:r w:rsidR="00D05A67">
        <w:rPr>
          <w:rFonts w:ascii="Times New Roman" w:hAnsi="Times New Roman" w:cs="Times New Roman"/>
          <w:sz w:val="28"/>
          <w:szCs w:val="28"/>
        </w:rPr>
        <w:t>Соломенское</w:t>
      </w:r>
      <w:proofErr w:type="spellEnd"/>
      <w:r w:rsidR="00D05A67">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района Ставропольского края от 25 февраля 2013 года № 24/55- </w:t>
      </w:r>
      <w:r w:rsidR="00D05A67">
        <w:rPr>
          <w:rFonts w:ascii="Times New Roman" w:hAnsi="Times New Roman" w:cs="Times New Roman"/>
          <w:sz w:val="28"/>
          <w:szCs w:val="28"/>
          <w:lang w:val="en-US"/>
        </w:rPr>
        <w:t>IV</w:t>
      </w:r>
      <w:r w:rsidR="00D05A67">
        <w:rPr>
          <w:rFonts w:ascii="Times New Roman" w:hAnsi="Times New Roman" w:cs="Times New Roman"/>
          <w:sz w:val="28"/>
          <w:szCs w:val="28"/>
        </w:rPr>
        <w:t>.</w:t>
      </w:r>
    </w:p>
    <w:p w:rsidR="00EE349D" w:rsidRDefault="00AC39EA"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49D" w:rsidRPr="0077006A">
        <w:rPr>
          <w:rFonts w:ascii="Times New Roman" w:hAnsi="Times New Roman" w:cs="Times New Roman"/>
          <w:sz w:val="28"/>
          <w:szCs w:val="28"/>
        </w:rPr>
        <w:t>Плановые показатели, указанные в годовой бюджетной отчетности</w:t>
      </w:r>
      <w:r w:rsidR="00EE349D">
        <w:rPr>
          <w:rFonts w:ascii="Times New Roman" w:hAnsi="Times New Roman" w:cs="Times New Roman"/>
          <w:sz w:val="28"/>
          <w:szCs w:val="28"/>
        </w:rPr>
        <w:t>,</w:t>
      </w:r>
      <w:r w:rsidR="00EE349D" w:rsidRPr="0077006A">
        <w:rPr>
          <w:rFonts w:ascii="Times New Roman" w:hAnsi="Times New Roman" w:cs="Times New Roman"/>
          <w:sz w:val="28"/>
          <w:szCs w:val="28"/>
        </w:rPr>
        <w:t xml:space="preserve"> соответствуют показателям, утвержденным решением</w:t>
      </w:r>
      <w:r w:rsidR="00EE349D">
        <w:rPr>
          <w:rFonts w:ascii="Times New Roman" w:hAnsi="Times New Roman" w:cs="Times New Roman"/>
          <w:sz w:val="28"/>
          <w:szCs w:val="28"/>
        </w:rPr>
        <w:t xml:space="preserve"> с</w:t>
      </w:r>
      <w:r w:rsidR="00EE349D" w:rsidRPr="0077006A">
        <w:rPr>
          <w:rFonts w:ascii="Times New Roman" w:hAnsi="Times New Roman" w:cs="Times New Roman"/>
          <w:sz w:val="28"/>
          <w:szCs w:val="28"/>
        </w:rPr>
        <w:t>овета</w:t>
      </w:r>
      <w:r w:rsidR="00EE349D">
        <w:rPr>
          <w:rFonts w:ascii="Times New Roman" w:hAnsi="Times New Roman" w:cs="Times New Roman"/>
          <w:sz w:val="28"/>
          <w:szCs w:val="28"/>
        </w:rPr>
        <w:t xml:space="preserve"> депутатов муниципального образования села </w:t>
      </w:r>
      <w:proofErr w:type="spellStart"/>
      <w:r w:rsidR="00EE349D">
        <w:rPr>
          <w:rFonts w:ascii="Times New Roman" w:hAnsi="Times New Roman" w:cs="Times New Roman"/>
          <w:sz w:val="28"/>
          <w:szCs w:val="28"/>
        </w:rPr>
        <w:t>Соломенское</w:t>
      </w:r>
      <w:proofErr w:type="spellEnd"/>
      <w:r w:rsidR="00EE349D">
        <w:rPr>
          <w:rFonts w:ascii="Times New Roman" w:hAnsi="Times New Roman" w:cs="Times New Roman"/>
          <w:sz w:val="28"/>
          <w:szCs w:val="28"/>
        </w:rPr>
        <w:t xml:space="preserve"> </w:t>
      </w:r>
      <w:r w:rsidR="00EE349D" w:rsidRPr="0077006A">
        <w:rPr>
          <w:rFonts w:ascii="Times New Roman" w:hAnsi="Times New Roman" w:cs="Times New Roman"/>
          <w:sz w:val="28"/>
          <w:szCs w:val="28"/>
        </w:rPr>
        <w:t xml:space="preserve"> </w:t>
      </w:r>
      <w:proofErr w:type="spellStart"/>
      <w:r w:rsidR="00EE349D" w:rsidRPr="0077006A">
        <w:rPr>
          <w:rFonts w:ascii="Times New Roman" w:hAnsi="Times New Roman" w:cs="Times New Roman"/>
          <w:sz w:val="28"/>
          <w:szCs w:val="28"/>
        </w:rPr>
        <w:t>Степновского</w:t>
      </w:r>
      <w:proofErr w:type="spellEnd"/>
      <w:r w:rsidR="00EE349D" w:rsidRPr="0077006A">
        <w:rPr>
          <w:rFonts w:ascii="Times New Roman" w:hAnsi="Times New Roman" w:cs="Times New Roman"/>
          <w:sz w:val="28"/>
          <w:szCs w:val="28"/>
        </w:rPr>
        <w:t xml:space="preserve"> р</w:t>
      </w:r>
      <w:r w:rsidR="00991673">
        <w:rPr>
          <w:rFonts w:ascii="Times New Roman" w:hAnsi="Times New Roman" w:cs="Times New Roman"/>
          <w:sz w:val="28"/>
          <w:szCs w:val="28"/>
        </w:rPr>
        <w:t>айона Ставроп</w:t>
      </w:r>
      <w:r>
        <w:rPr>
          <w:rFonts w:ascii="Times New Roman" w:hAnsi="Times New Roman" w:cs="Times New Roman"/>
          <w:sz w:val="28"/>
          <w:szCs w:val="28"/>
        </w:rPr>
        <w:t>ольского края от 26 декабря 2013</w:t>
      </w:r>
      <w:r w:rsidR="00EE349D" w:rsidRPr="0077006A">
        <w:rPr>
          <w:rFonts w:ascii="Times New Roman" w:hAnsi="Times New Roman" w:cs="Times New Roman"/>
          <w:sz w:val="28"/>
          <w:szCs w:val="28"/>
        </w:rPr>
        <w:t xml:space="preserve"> года </w:t>
      </w:r>
      <w:r w:rsidR="00EE349D">
        <w:rPr>
          <w:rFonts w:ascii="Times New Roman" w:hAnsi="Times New Roman" w:cs="Times New Roman"/>
          <w:sz w:val="28"/>
          <w:szCs w:val="28"/>
        </w:rPr>
        <w:t xml:space="preserve">№ </w:t>
      </w:r>
      <w:r w:rsidR="00991673">
        <w:rPr>
          <w:rFonts w:ascii="Times New Roman" w:hAnsi="Times New Roman" w:cs="Times New Roman"/>
          <w:sz w:val="28"/>
          <w:szCs w:val="28"/>
        </w:rPr>
        <w:t>38/97</w:t>
      </w:r>
      <w:r w:rsidR="00EE349D" w:rsidRPr="0077006A">
        <w:rPr>
          <w:rFonts w:ascii="Times New Roman" w:hAnsi="Times New Roman" w:cs="Times New Roman"/>
          <w:sz w:val="28"/>
          <w:szCs w:val="28"/>
        </w:rPr>
        <w:t>-</w:t>
      </w:r>
      <w:r w:rsidR="00991673">
        <w:rPr>
          <w:rFonts w:ascii="Times New Roman" w:hAnsi="Times New Roman" w:cs="Times New Roman"/>
          <w:sz w:val="28"/>
          <w:szCs w:val="28"/>
          <w:lang w:val="en-US"/>
        </w:rPr>
        <w:t>IV</w:t>
      </w:r>
      <w:r w:rsidR="00EE349D">
        <w:rPr>
          <w:rFonts w:ascii="Times New Roman" w:hAnsi="Times New Roman" w:cs="Times New Roman"/>
          <w:sz w:val="28"/>
          <w:szCs w:val="28"/>
        </w:rPr>
        <w:t xml:space="preserve"> « О бюджете </w:t>
      </w:r>
      <w:r w:rsidR="00991673">
        <w:rPr>
          <w:rFonts w:ascii="Times New Roman" w:hAnsi="Times New Roman" w:cs="Times New Roman"/>
          <w:sz w:val="28"/>
          <w:szCs w:val="28"/>
        </w:rPr>
        <w:t xml:space="preserve">муниципального образования села </w:t>
      </w:r>
      <w:proofErr w:type="spellStart"/>
      <w:r w:rsidR="00991673">
        <w:rPr>
          <w:rFonts w:ascii="Times New Roman" w:hAnsi="Times New Roman" w:cs="Times New Roman"/>
          <w:sz w:val="28"/>
          <w:szCs w:val="28"/>
        </w:rPr>
        <w:t>Соломенское</w:t>
      </w:r>
      <w:proofErr w:type="spellEnd"/>
      <w:r w:rsidR="00991673">
        <w:rPr>
          <w:rFonts w:ascii="Times New Roman" w:hAnsi="Times New Roman" w:cs="Times New Roman"/>
          <w:sz w:val="28"/>
          <w:szCs w:val="28"/>
        </w:rPr>
        <w:t xml:space="preserve"> </w:t>
      </w:r>
      <w:proofErr w:type="spellStart"/>
      <w:r w:rsidR="00991673">
        <w:rPr>
          <w:rFonts w:ascii="Times New Roman" w:hAnsi="Times New Roman" w:cs="Times New Roman"/>
          <w:sz w:val="28"/>
          <w:szCs w:val="28"/>
        </w:rPr>
        <w:t>Степновского</w:t>
      </w:r>
      <w:proofErr w:type="spellEnd"/>
      <w:r w:rsidR="00EE349D">
        <w:rPr>
          <w:rFonts w:ascii="Times New Roman" w:hAnsi="Times New Roman" w:cs="Times New Roman"/>
          <w:sz w:val="28"/>
          <w:szCs w:val="28"/>
        </w:rPr>
        <w:t xml:space="preserve"> района Ставр</w:t>
      </w:r>
      <w:r w:rsidR="00991673">
        <w:rPr>
          <w:rFonts w:ascii="Times New Roman" w:hAnsi="Times New Roman" w:cs="Times New Roman"/>
          <w:sz w:val="28"/>
          <w:szCs w:val="28"/>
        </w:rPr>
        <w:t xml:space="preserve">опольского края на 2014 год и </w:t>
      </w:r>
      <w:r w:rsidR="00EE349D">
        <w:rPr>
          <w:rFonts w:ascii="Times New Roman" w:hAnsi="Times New Roman" w:cs="Times New Roman"/>
          <w:sz w:val="28"/>
          <w:szCs w:val="28"/>
        </w:rPr>
        <w:t xml:space="preserve"> плановый период 2015 и 2016 годов»</w:t>
      </w:r>
      <w:r w:rsidR="00991673">
        <w:rPr>
          <w:rFonts w:ascii="Times New Roman" w:hAnsi="Times New Roman" w:cs="Times New Roman"/>
          <w:sz w:val="28"/>
          <w:szCs w:val="28"/>
        </w:rPr>
        <w:t xml:space="preserve"> </w:t>
      </w:r>
      <w:r w:rsidR="00EE349D" w:rsidRPr="0077006A">
        <w:rPr>
          <w:rFonts w:ascii="Times New Roman" w:hAnsi="Times New Roman" w:cs="Times New Roman"/>
          <w:sz w:val="28"/>
          <w:szCs w:val="28"/>
        </w:rPr>
        <w:t xml:space="preserve"> с учетом изменений, внесенных в ходе исполнения бюджета.</w:t>
      </w:r>
      <w:proofErr w:type="gramEnd"/>
    </w:p>
    <w:p w:rsidR="00EE349D" w:rsidRDefault="00EE349D"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9EA">
        <w:rPr>
          <w:rFonts w:ascii="Times New Roman" w:hAnsi="Times New Roman" w:cs="Times New Roman"/>
          <w:sz w:val="28"/>
          <w:szCs w:val="28"/>
        </w:rPr>
        <w:t xml:space="preserve">  </w:t>
      </w:r>
      <w:r>
        <w:rPr>
          <w:rFonts w:ascii="Times New Roman" w:hAnsi="Times New Roman" w:cs="Times New Roman"/>
          <w:sz w:val="28"/>
          <w:szCs w:val="28"/>
        </w:rPr>
        <w:t xml:space="preserve"> Фактов недостоверности годовой бюджетной отчетности не выявлено. </w:t>
      </w:r>
    </w:p>
    <w:p w:rsidR="00EE349D" w:rsidRDefault="00EE349D"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9EA">
        <w:rPr>
          <w:rFonts w:ascii="Times New Roman" w:hAnsi="Times New Roman" w:cs="Times New Roman"/>
          <w:sz w:val="28"/>
          <w:szCs w:val="28"/>
        </w:rPr>
        <w:t xml:space="preserve"> </w:t>
      </w:r>
      <w:r>
        <w:rPr>
          <w:rFonts w:ascii="Times New Roman" w:hAnsi="Times New Roman" w:cs="Times New Roman"/>
          <w:sz w:val="28"/>
          <w:szCs w:val="28"/>
        </w:rPr>
        <w:t>Анализом баланса, расхождений показателей по кодам счетов бюджетного учета на начало отчетного финансового года и на конец предыдущего отчетного финансового года, нарушения не установлены.</w:t>
      </w:r>
    </w:p>
    <w:p w:rsidR="00991673" w:rsidRPr="007015A6" w:rsidRDefault="00991673" w:rsidP="00991673">
      <w:pPr>
        <w:spacing w:after="0" w:line="240" w:lineRule="auto"/>
        <w:ind w:firstLine="567"/>
        <w:jc w:val="both"/>
        <w:outlineLvl w:val="1"/>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 xml:space="preserve"> </w:t>
      </w:r>
      <w:r w:rsidR="00142F88">
        <w:rPr>
          <w:rFonts w:ascii="Times New Roman" w:hAnsi="Times New Roman" w:cs="Times New Roman"/>
          <w:sz w:val="28"/>
          <w:szCs w:val="28"/>
        </w:rPr>
        <w:t xml:space="preserve"> </w:t>
      </w:r>
      <w:r w:rsidR="00EE349D">
        <w:rPr>
          <w:rFonts w:ascii="Times New Roman" w:hAnsi="Times New Roman" w:cs="Times New Roman"/>
          <w:sz w:val="28"/>
          <w:szCs w:val="28"/>
        </w:rPr>
        <w:t xml:space="preserve"> </w:t>
      </w:r>
      <w:r w:rsidRPr="007015A6">
        <w:rPr>
          <w:rFonts w:ascii="Times New Roman" w:eastAsia="Times New Roman" w:hAnsi="Times New Roman" w:cs="Times New Roman"/>
          <w:color w:val="000000"/>
          <w:spacing w:val="1"/>
          <w:sz w:val="28"/>
          <w:szCs w:val="28"/>
          <w:lang w:eastAsia="ru-RU"/>
        </w:rPr>
        <w:t xml:space="preserve">В соответствии с п.8 </w:t>
      </w:r>
      <w:r>
        <w:rPr>
          <w:rFonts w:ascii="Times New Roman" w:eastAsia="Times New Roman" w:hAnsi="Times New Roman" w:cs="Times New Roman"/>
          <w:color w:val="000000"/>
          <w:sz w:val="28"/>
          <w:szCs w:val="28"/>
          <w:lang w:eastAsia="ru-RU"/>
        </w:rPr>
        <w:t>И</w:t>
      </w:r>
      <w:r w:rsidRPr="007015A6">
        <w:rPr>
          <w:rFonts w:ascii="Times New Roman" w:eastAsia="Times New Roman" w:hAnsi="Times New Roman" w:cs="Times New Roman"/>
          <w:color w:val="000000"/>
          <w:sz w:val="28"/>
          <w:szCs w:val="28"/>
          <w:lang w:eastAsia="ru-RU"/>
        </w:rPr>
        <w:t xml:space="preserve">нструкции № 191н </w:t>
      </w:r>
      <w:r w:rsidRPr="007015A6">
        <w:rPr>
          <w:rFonts w:ascii="Times New Roman" w:eastAsia="Times New Roman" w:hAnsi="Times New Roman" w:cs="Times New Roman"/>
          <w:sz w:val="28"/>
          <w:szCs w:val="28"/>
          <w:lang w:eastAsia="ru-RU"/>
        </w:rPr>
        <w:t>формы бюджетной отче</w:t>
      </w:r>
      <w:r>
        <w:rPr>
          <w:rFonts w:ascii="Times New Roman" w:eastAsia="Times New Roman" w:hAnsi="Times New Roman" w:cs="Times New Roman"/>
          <w:sz w:val="28"/>
          <w:szCs w:val="28"/>
          <w:lang w:eastAsia="ru-RU"/>
        </w:rPr>
        <w:t>тности, утвержденные настоящей и</w:t>
      </w:r>
      <w:r w:rsidRPr="007015A6">
        <w:rPr>
          <w:rFonts w:ascii="Times New Roman" w:eastAsia="Times New Roman" w:hAnsi="Times New Roman" w:cs="Times New Roman"/>
          <w:sz w:val="28"/>
          <w:szCs w:val="28"/>
          <w:lang w:eastAsia="ru-RU"/>
        </w:rPr>
        <w:t xml:space="preserve">нструкцией, которые не имеют </w:t>
      </w:r>
      <w:r w:rsidRPr="007015A6">
        <w:rPr>
          <w:rFonts w:ascii="Times New Roman" w:eastAsia="Times New Roman" w:hAnsi="Times New Roman" w:cs="Times New Roman"/>
          <w:sz w:val="28"/>
          <w:szCs w:val="28"/>
          <w:lang w:eastAsia="ru-RU"/>
        </w:rPr>
        <w:lastRenderedPageBreak/>
        <w:t>числового значения, администра</w:t>
      </w:r>
      <w:r>
        <w:rPr>
          <w:rFonts w:ascii="Times New Roman" w:eastAsia="Times New Roman" w:hAnsi="Times New Roman" w:cs="Times New Roman"/>
          <w:sz w:val="28"/>
          <w:szCs w:val="28"/>
          <w:lang w:eastAsia="ru-RU"/>
        </w:rPr>
        <w:t>цией муниципального образования</w:t>
      </w:r>
      <w:r w:rsidRPr="007015A6">
        <w:rPr>
          <w:rFonts w:ascii="Times New Roman" w:eastAsia="Times New Roman" w:hAnsi="Times New Roman" w:cs="Times New Roman"/>
          <w:sz w:val="28"/>
          <w:szCs w:val="28"/>
          <w:lang w:eastAsia="ru-RU"/>
        </w:rPr>
        <w:t xml:space="preserve"> не со</w:t>
      </w:r>
      <w:r w:rsidR="00BE6FD0">
        <w:rPr>
          <w:rFonts w:ascii="Times New Roman" w:eastAsia="Times New Roman" w:hAnsi="Times New Roman" w:cs="Times New Roman"/>
          <w:sz w:val="28"/>
          <w:szCs w:val="28"/>
          <w:lang w:eastAsia="ru-RU"/>
        </w:rPr>
        <w:t xml:space="preserve">ставлялись. Перечень </w:t>
      </w:r>
      <w:r w:rsidRPr="007015A6">
        <w:rPr>
          <w:rFonts w:ascii="Times New Roman" w:eastAsia="Times New Roman" w:hAnsi="Times New Roman" w:cs="Times New Roman"/>
          <w:sz w:val="28"/>
          <w:szCs w:val="28"/>
          <w:lang w:eastAsia="ru-RU"/>
        </w:rPr>
        <w:t xml:space="preserve"> форм бюджетной отчетности</w:t>
      </w:r>
      <w:r w:rsidR="00BE6FD0">
        <w:rPr>
          <w:rFonts w:ascii="Times New Roman" w:eastAsia="Times New Roman" w:hAnsi="Times New Roman" w:cs="Times New Roman"/>
          <w:sz w:val="28"/>
          <w:szCs w:val="28"/>
          <w:lang w:eastAsia="ru-RU"/>
        </w:rPr>
        <w:t>, имеющих нулевое значение, нашел отражение</w:t>
      </w:r>
      <w:r w:rsidRPr="007015A6">
        <w:rPr>
          <w:rFonts w:ascii="Times New Roman" w:eastAsia="Times New Roman" w:hAnsi="Times New Roman" w:cs="Times New Roman"/>
          <w:sz w:val="28"/>
          <w:szCs w:val="28"/>
          <w:lang w:eastAsia="ru-RU"/>
        </w:rPr>
        <w:t xml:space="preserve"> в </w:t>
      </w:r>
      <w:r w:rsidRPr="007015A6">
        <w:rPr>
          <w:rFonts w:ascii="Times New Roman" w:eastAsia="Times New Roman" w:hAnsi="Times New Roman" w:cs="Times New Roman"/>
          <w:color w:val="000000"/>
          <w:spacing w:val="1"/>
          <w:sz w:val="28"/>
          <w:szCs w:val="28"/>
          <w:lang w:eastAsia="ru-RU"/>
        </w:rPr>
        <w:t xml:space="preserve">пояснительной записке (ф.0503160) к годовому отчету. </w:t>
      </w:r>
    </w:p>
    <w:p w:rsidR="00EE349D" w:rsidRDefault="00991673"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9EA">
        <w:rPr>
          <w:rFonts w:ascii="Times New Roman" w:hAnsi="Times New Roman" w:cs="Times New Roman"/>
          <w:sz w:val="28"/>
          <w:szCs w:val="28"/>
        </w:rPr>
        <w:t xml:space="preserve"> </w:t>
      </w:r>
      <w:r>
        <w:rPr>
          <w:rFonts w:ascii="Times New Roman" w:hAnsi="Times New Roman" w:cs="Times New Roman"/>
          <w:sz w:val="28"/>
          <w:szCs w:val="28"/>
        </w:rPr>
        <w:t xml:space="preserve"> В таблице</w:t>
      </w:r>
      <w:r w:rsidR="00EE349D">
        <w:rPr>
          <w:rFonts w:ascii="Times New Roman" w:hAnsi="Times New Roman" w:cs="Times New Roman"/>
          <w:sz w:val="28"/>
          <w:szCs w:val="28"/>
        </w:rPr>
        <w:t xml:space="preserve"> № 6 «Свед</w:t>
      </w:r>
      <w:r>
        <w:rPr>
          <w:rFonts w:ascii="Times New Roman" w:hAnsi="Times New Roman" w:cs="Times New Roman"/>
          <w:sz w:val="28"/>
          <w:szCs w:val="28"/>
        </w:rPr>
        <w:t>ения о проведении инвентаризаций</w:t>
      </w:r>
      <w:r w:rsidR="00EE349D">
        <w:rPr>
          <w:rFonts w:ascii="Times New Roman" w:hAnsi="Times New Roman" w:cs="Times New Roman"/>
          <w:sz w:val="28"/>
          <w:szCs w:val="28"/>
        </w:rPr>
        <w:t>»</w:t>
      </w:r>
      <w:r>
        <w:rPr>
          <w:rFonts w:ascii="Times New Roman" w:hAnsi="Times New Roman" w:cs="Times New Roman"/>
          <w:sz w:val="28"/>
          <w:szCs w:val="28"/>
        </w:rPr>
        <w:t xml:space="preserve"> отражена информация о результатах проведенной инвентаризации основных средств и материальных запасов перед составлением годовой бюджетной отчетности </w:t>
      </w:r>
      <w:r w:rsidR="00457BCE">
        <w:rPr>
          <w:rFonts w:ascii="Times New Roman" w:hAnsi="Times New Roman" w:cs="Times New Roman"/>
          <w:sz w:val="28"/>
          <w:szCs w:val="28"/>
        </w:rPr>
        <w:t>(распоряжение администрации от 01 декабря 2014 года № 131-р). По  результатам  проверки  выявлены излишки по основным средствам на сумму 12 500,00 рублей, которые были оприходованы.</w:t>
      </w:r>
      <w:r w:rsidR="00630F30">
        <w:rPr>
          <w:rFonts w:ascii="Times New Roman" w:hAnsi="Times New Roman" w:cs="Times New Roman"/>
          <w:sz w:val="28"/>
          <w:szCs w:val="28"/>
        </w:rPr>
        <w:t xml:space="preserve"> Сведения о проведении инвентаризации финансовых обязатель</w:t>
      </w:r>
      <w:proofErr w:type="gramStart"/>
      <w:r w:rsidR="00630F30">
        <w:rPr>
          <w:rFonts w:ascii="Times New Roman" w:hAnsi="Times New Roman" w:cs="Times New Roman"/>
          <w:sz w:val="28"/>
          <w:szCs w:val="28"/>
        </w:rPr>
        <w:t>ств в пр</w:t>
      </w:r>
      <w:proofErr w:type="gramEnd"/>
      <w:r w:rsidR="00630F30">
        <w:rPr>
          <w:rFonts w:ascii="Times New Roman" w:hAnsi="Times New Roman" w:cs="Times New Roman"/>
          <w:sz w:val="28"/>
          <w:szCs w:val="28"/>
        </w:rPr>
        <w:t>едоставленной таблице отсутствуют.</w:t>
      </w:r>
    </w:p>
    <w:p w:rsidR="007015A6" w:rsidRDefault="00AC39EA"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142F88">
        <w:rPr>
          <w:rFonts w:ascii="Times New Roman" w:eastAsia="Times New Roman" w:hAnsi="Times New Roman" w:cs="Cambria"/>
          <w:sz w:val="28"/>
          <w:szCs w:val="28"/>
          <w:lang w:eastAsia="ru-RU"/>
        </w:rPr>
        <w:t xml:space="preserve"> </w:t>
      </w:r>
      <w:r>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В нарушение п.6</w:t>
      </w:r>
      <w:r w:rsidR="007015A6" w:rsidRPr="007015A6">
        <w:rPr>
          <w:rFonts w:ascii="Times New Roman" w:eastAsia="Times New Roman" w:hAnsi="Times New Roman" w:cs="Cambria"/>
          <w:sz w:val="28"/>
          <w:szCs w:val="28"/>
          <w:lang w:eastAsia="ru-RU"/>
        </w:rPr>
        <w:t xml:space="preserve"> Инструкции № 191н </w:t>
      </w:r>
      <w:r w:rsidR="00457BCE">
        <w:rPr>
          <w:rFonts w:ascii="Times New Roman" w:eastAsia="Times New Roman" w:hAnsi="Times New Roman" w:cs="Cambria"/>
          <w:sz w:val="28"/>
          <w:szCs w:val="28"/>
          <w:lang w:eastAsia="ru-RU"/>
        </w:rPr>
        <w:t xml:space="preserve"> </w:t>
      </w:r>
      <w:r>
        <w:rPr>
          <w:rFonts w:ascii="Times New Roman" w:eastAsia="Times New Roman" w:hAnsi="Times New Roman" w:cs="Cambria"/>
          <w:sz w:val="28"/>
          <w:szCs w:val="28"/>
          <w:lang w:eastAsia="ru-RU"/>
        </w:rPr>
        <w:t>годовая бюджетная отчетность не подписана</w:t>
      </w:r>
      <w:r w:rsidR="00457BCE">
        <w:rPr>
          <w:rFonts w:ascii="Times New Roman" w:eastAsia="Times New Roman" w:hAnsi="Times New Roman" w:cs="Cambria"/>
          <w:sz w:val="28"/>
          <w:szCs w:val="28"/>
          <w:lang w:eastAsia="ru-RU"/>
        </w:rPr>
        <w:t xml:space="preserve"> главным бухгалтером.</w:t>
      </w:r>
    </w:p>
    <w:p w:rsidR="00945BF8" w:rsidRDefault="00AC39EA"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Недостатки по оформлению представленных форм отчетности – в формах отчетности не указаны</w:t>
      </w:r>
      <w:r w:rsidR="00945BF8" w:rsidRPr="00945BF8">
        <w:rPr>
          <w:rFonts w:ascii="Times New Roman" w:eastAsia="Times New Roman" w:hAnsi="Times New Roman" w:cs="Cambria"/>
          <w:sz w:val="28"/>
          <w:szCs w:val="28"/>
          <w:lang w:eastAsia="ru-RU"/>
        </w:rPr>
        <w:t xml:space="preserve"> </w:t>
      </w:r>
      <w:r w:rsidR="00945BF8">
        <w:rPr>
          <w:rFonts w:ascii="Times New Roman" w:eastAsia="Times New Roman" w:hAnsi="Times New Roman" w:cs="Cambria"/>
          <w:sz w:val="28"/>
          <w:szCs w:val="28"/>
          <w:lang w:eastAsia="ru-RU"/>
        </w:rPr>
        <w:t>глава по БК,</w:t>
      </w:r>
      <w:r w:rsidR="00457BCE">
        <w:rPr>
          <w:rFonts w:ascii="Times New Roman" w:eastAsia="Times New Roman" w:hAnsi="Times New Roman" w:cs="Cambria"/>
          <w:sz w:val="28"/>
          <w:szCs w:val="28"/>
          <w:lang w:eastAsia="ru-RU"/>
        </w:rPr>
        <w:t xml:space="preserve"> наименование бюджета, коды</w:t>
      </w:r>
      <w:r w:rsidR="00945BF8">
        <w:rPr>
          <w:rFonts w:ascii="Times New Roman" w:eastAsia="Times New Roman" w:hAnsi="Times New Roman" w:cs="Cambria"/>
          <w:sz w:val="28"/>
          <w:szCs w:val="28"/>
          <w:lang w:eastAsia="ru-RU"/>
        </w:rPr>
        <w:t xml:space="preserve"> ОКПО, ОКТМО.</w:t>
      </w:r>
    </w:p>
    <w:p w:rsidR="00457BCE" w:rsidRPr="007015A6" w:rsidRDefault="00AC39EA" w:rsidP="00457B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45BF8" w:rsidRPr="00945BF8">
        <w:rPr>
          <w:rFonts w:ascii="Times New Roman" w:hAnsi="Times New Roman" w:cs="Times New Roman"/>
          <w:sz w:val="28"/>
          <w:szCs w:val="28"/>
        </w:rPr>
        <w:t xml:space="preserve"> </w:t>
      </w:r>
      <w:r w:rsidR="00945BF8" w:rsidRPr="00C24A59">
        <w:rPr>
          <w:rFonts w:ascii="Times New Roman" w:hAnsi="Times New Roman" w:cs="Times New Roman"/>
          <w:sz w:val="28"/>
          <w:szCs w:val="28"/>
        </w:rPr>
        <w:t xml:space="preserve">В составе годовой бюджетной отчетности </w:t>
      </w:r>
      <w:r w:rsidR="00945BF8">
        <w:rPr>
          <w:rFonts w:ascii="Times New Roman" w:hAnsi="Times New Roman" w:cs="Times New Roman"/>
          <w:sz w:val="28"/>
          <w:szCs w:val="28"/>
        </w:rPr>
        <w:t>дополнительно</w:t>
      </w:r>
      <w:r w:rsidR="00945BF8" w:rsidRPr="00C24A59">
        <w:rPr>
          <w:rFonts w:ascii="Times New Roman" w:hAnsi="Times New Roman" w:cs="Times New Roman"/>
          <w:sz w:val="28"/>
          <w:szCs w:val="28"/>
        </w:rPr>
        <w:t xml:space="preserve"> представлена форма  0503324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которая  </w:t>
      </w:r>
      <w:proofErr w:type="gramStart"/>
      <w:r w:rsidR="00945BF8">
        <w:rPr>
          <w:rFonts w:ascii="Times New Roman" w:hAnsi="Times New Roman" w:cs="Times New Roman"/>
          <w:sz w:val="28"/>
          <w:szCs w:val="28"/>
        </w:rPr>
        <w:t>согласно требований</w:t>
      </w:r>
      <w:proofErr w:type="gramEnd"/>
      <w:r w:rsidR="00945BF8">
        <w:rPr>
          <w:rFonts w:ascii="Times New Roman" w:hAnsi="Times New Roman" w:cs="Times New Roman"/>
          <w:sz w:val="28"/>
          <w:szCs w:val="28"/>
        </w:rPr>
        <w:t xml:space="preserve"> п.11 И</w:t>
      </w:r>
      <w:r w:rsidR="00945BF8" w:rsidRPr="00C24A59">
        <w:rPr>
          <w:rFonts w:ascii="Times New Roman" w:hAnsi="Times New Roman" w:cs="Times New Roman"/>
          <w:sz w:val="28"/>
          <w:szCs w:val="28"/>
        </w:rPr>
        <w:t>нструкции</w:t>
      </w:r>
      <w:r w:rsidR="00945BF8">
        <w:rPr>
          <w:rFonts w:ascii="Times New Roman" w:hAnsi="Times New Roman" w:cs="Times New Roman"/>
          <w:sz w:val="28"/>
          <w:szCs w:val="28"/>
        </w:rPr>
        <w:t xml:space="preserve">     </w:t>
      </w:r>
      <w:r w:rsidR="00945BF8" w:rsidRPr="00C24A59">
        <w:rPr>
          <w:rFonts w:ascii="Times New Roman" w:hAnsi="Times New Roman" w:cs="Times New Roman"/>
          <w:sz w:val="28"/>
          <w:szCs w:val="28"/>
        </w:rPr>
        <w:t xml:space="preserve"> № 191н не обязательна к представлению.</w:t>
      </w:r>
    </w:p>
    <w:p w:rsidR="007015A6" w:rsidRPr="007015A6" w:rsidRDefault="007015A6" w:rsidP="007015A6">
      <w:pPr>
        <w:spacing w:after="0" w:line="240" w:lineRule="auto"/>
        <w:ind w:firstLine="567"/>
        <w:jc w:val="both"/>
        <w:rPr>
          <w:rFonts w:ascii="Times New Roman" w:eastAsia="Times New Roman" w:hAnsi="Times New Roman" w:cs="Times New Roman"/>
          <w:sz w:val="28"/>
          <w:szCs w:val="28"/>
          <w:lang w:eastAsia="ru-RU"/>
        </w:rPr>
      </w:pPr>
    </w:p>
    <w:p w:rsidR="007015A6" w:rsidRPr="007015A6" w:rsidRDefault="009F504B" w:rsidP="00142F8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w:t>
      </w:r>
      <w:r w:rsidR="007015A6" w:rsidRPr="007015A6">
        <w:rPr>
          <w:rFonts w:ascii="Times New Roman" w:eastAsia="Times New Roman" w:hAnsi="Times New Roman" w:cs="Times New Roman"/>
          <w:b/>
          <w:i/>
          <w:sz w:val="28"/>
          <w:szCs w:val="28"/>
          <w:lang w:eastAsia="ru-RU"/>
        </w:rPr>
        <w:t xml:space="preserve"> муниципального долга</w:t>
      </w:r>
    </w:p>
    <w:p w:rsidR="007015A6" w:rsidRPr="007015A6" w:rsidRDefault="007015A6" w:rsidP="007015A6">
      <w:pPr>
        <w:spacing w:after="0" w:line="240" w:lineRule="auto"/>
        <w:jc w:val="center"/>
        <w:rPr>
          <w:rFonts w:ascii="Times New Roman" w:eastAsia="Times New Roman" w:hAnsi="Times New Roman" w:cs="Times New Roman"/>
          <w:b/>
          <w:i/>
          <w:sz w:val="28"/>
          <w:szCs w:val="28"/>
          <w:lang w:eastAsia="ru-RU"/>
        </w:rPr>
      </w:pPr>
    </w:p>
    <w:p w:rsidR="007015A6" w:rsidRPr="007015A6" w:rsidRDefault="007015A6" w:rsidP="009F504B">
      <w:pPr>
        <w:spacing w:after="0" w:line="240" w:lineRule="auto"/>
        <w:ind w:firstLineChars="200" w:firstLine="48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4"/>
          <w:szCs w:val="24"/>
          <w:lang w:eastAsia="ru-RU"/>
        </w:rPr>
        <w:t xml:space="preserve">     </w:t>
      </w:r>
      <w:r w:rsidR="00FE2E98">
        <w:rPr>
          <w:rFonts w:ascii="Times New Roman" w:eastAsia="Times New Roman" w:hAnsi="Times New Roman" w:cs="Times New Roman"/>
          <w:sz w:val="24"/>
          <w:szCs w:val="24"/>
          <w:lang w:eastAsia="ru-RU"/>
        </w:rPr>
        <w:t xml:space="preserve">  </w:t>
      </w:r>
      <w:r w:rsidR="009F504B">
        <w:rPr>
          <w:rFonts w:ascii="Times New Roman" w:hAnsi="Times New Roman" w:cs="Times New Roman"/>
          <w:sz w:val="28"/>
          <w:szCs w:val="28"/>
        </w:rPr>
        <w:t>Р</w:t>
      </w:r>
      <w:r w:rsidR="009F504B" w:rsidRPr="0077006A">
        <w:rPr>
          <w:rFonts w:ascii="Times New Roman" w:hAnsi="Times New Roman" w:cs="Times New Roman"/>
          <w:sz w:val="28"/>
          <w:szCs w:val="28"/>
        </w:rPr>
        <w:t>ешением</w:t>
      </w:r>
      <w:r w:rsidR="009F504B">
        <w:rPr>
          <w:rFonts w:ascii="Times New Roman" w:hAnsi="Times New Roman" w:cs="Times New Roman"/>
          <w:sz w:val="28"/>
          <w:szCs w:val="28"/>
        </w:rPr>
        <w:t xml:space="preserve"> с</w:t>
      </w:r>
      <w:r w:rsidR="009F504B" w:rsidRPr="0077006A">
        <w:rPr>
          <w:rFonts w:ascii="Times New Roman" w:hAnsi="Times New Roman" w:cs="Times New Roman"/>
          <w:sz w:val="28"/>
          <w:szCs w:val="28"/>
        </w:rPr>
        <w:t>овета</w:t>
      </w:r>
      <w:r w:rsidR="009F504B">
        <w:rPr>
          <w:rFonts w:ascii="Times New Roman" w:hAnsi="Times New Roman" w:cs="Times New Roman"/>
          <w:sz w:val="28"/>
          <w:szCs w:val="28"/>
        </w:rPr>
        <w:t xml:space="preserve"> депутатов муниципального образования села </w:t>
      </w:r>
      <w:proofErr w:type="spellStart"/>
      <w:r w:rsidR="009F504B">
        <w:rPr>
          <w:rFonts w:ascii="Times New Roman" w:hAnsi="Times New Roman" w:cs="Times New Roman"/>
          <w:sz w:val="28"/>
          <w:szCs w:val="28"/>
        </w:rPr>
        <w:t>Соломенское</w:t>
      </w:r>
      <w:proofErr w:type="spellEnd"/>
      <w:r w:rsidR="009F504B">
        <w:rPr>
          <w:rFonts w:ascii="Times New Roman" w:hAnsi="Times New Roman" w:cs="Times New Roman"/>
          <w:sz w:val="28"/>
          <w:szCs w:val="28"/>
        </w:rPr>
        <w:t xml:space="preserve"> </w:t>
      </w:r>
      <w:r w:rsidR="009F504B" w:rsidRPr="0077006A">
        <w:rPr>
          <w:rFonts w:ascii="Times New Roman" w:hAnsi="Times New Roman" w:cs="Times New Roman"/>
          <w:sz w:val="28"/>
          <w:szCs w:val="28"/>
        </w:rPr>
        <w:t xml:space="preserve"> </w:t>
      </w:r>
      <w:proofErr w:type="spellStart"/>
      <w:r w:rsidR="009F504B" w:rsidRPr="0077006A">
        <w:rPr>
          <w:rFonts w:ascii="Times New Roman" w:hAnsi="Times New Roman" w:cs="Times New Roman"/>
          <w:sz w:val="28"/>
          <w:szCs w:val="28"/>
        </w:rPr>
        <w:t>Степновского</w:t>
      </w:r>
      <w:proofErr w:type="spellEnd"/>
      <w:r w:rsidR="009F504B" w:rsidRPr="0077006A">
        <w:rPr>
          <w:rFonts w:ascii="Times New Roman" w:hAnsi="Times New Roman" w:cs="Times New Roman"/>
          <w:sz w:val="28"/>
          <w:szCs w:val="28"/>
        </w:rPr>
        <w:t xml:space="preserve"> р</w:t>
      </w:r>
      <w:r w:rsidR="009F504B">
        <w:rPr>
          <w:rFonts w:ascii="Times New Roman" w:hAnsi="Times New Roman" w:cs="Times New Roman"/>
          <w:sz w:val="28"/>
          <w:szCs w:val="28"/>
        </w:rPr>
        <w:t>айона Ставропольского края от 26 декабря 2013</w:t>
      </w:r>
      <w:r w:rsidR="009F504B" w:rsidRPr="0077006A">
        <w:rPr>
          <w:rFonts w:ascii="Times New Roman" w:hAnsi="Times New Roman" w:cs="Times New Roman"/>
          <w:sz w:val="28"/>
          <w:szCs w:val="28"/>
        </w:rPr>
        <w:t xml:space="preserve"> года </w:t>
      </w:r>
      <w:r w:rsidR="009F504B">
        <w:rPr>
          <w:rFonts w:ascii="Times New Roman" w:hAnsi="Times New Roman" w:cs="Times New Roman"/>
          <w:sz w:val="28"/>
          <w:szCs w:val="28"/>
        </w:rPr>
        <w:t>№ 38/97</w:t>
      </w:r>
      <w:r w:rsidR="009F504B" w:rsidRPr="0077006A">
        <w:rPr>
          <w:rFonts w:ascii="Times New Roman" w:hAnsi="Times New Roman" w:cs="Times New Roman"/>
          <w:sz w:val="28"/>
          <w:szCs w:val="28"/>
        </w:rPr>
        <w:t>-</w:t>
      </w:r>
      <w:r w:rsidR="009F504B">
        <w:rPr>
          <w:rFonts w:ascii="Times New Roman" w:hAnsi="Times New Roman" w:cs="Times New Roman"/>
          <w:sz w:val="28"/>
          <w:szCs w:val="28"/>
          <w:lang w:val="en-US"/>
        </w:rPr>
        <w:t>IV</w:t>
      </w:r>
      <w:r w:rsidR="009F504B">
        <w:rPr>
          <w:rFonts w:ascii="Times New Roman" w:hAnsi="Times New Roman" w:cs="Times New Roman"/>
          <w:sz w:val="28"/>
          <w:szCs w:val="28"/>
        </w:rPr>
        <w:t xml:space="preserve"> «О бюджете муниципального образования села </w:t>
      </w:r>
      <w:proofErr w:type="spellStart"/>
      <w:r w:rsidR="009F504B">
        <w:rPr>
          <w:rFonts w:ascii="Times New Roman" w:hAnsi="Times New Roman" w:cs="Times New Roman"/>
          <w:sz w:val="28"/>
          <w:szCs w:val="28"/>
        </w:rPr>
        <w:t>Соломенское</w:t>
      </w:r>
      <w:proofErr w:type="spellEnd"/>
      <w:r w:rsidR="009F504B">
        <w:rPr>
          <w:rFonts w:ascii="Times New Roman" w:hAnsi="Times New Roman" w:cs="Times New Roman"/>
          <w:sz w:val="28"/>
          <w:szCs w:val="28"/>
        </w:rPr>
        <w:t xml:space="preserve"> </w:t>
      </w:r>
      <w:proofErr w:type="spellStart"/>
      <w:r w:rsidR="009F504B">
        <w:rPr>
          <w:rFonts w:ascii="Times New Roman" w:hAnsi="Times New Roman" w:cs="Times New Roman"/>
          <w:sz w:val="28"/>
          <w:szCs w:val="28"/>
        </w:rPr>
        <w:t>Степновского</w:t>
      </w:r>
      <w:proofErr w:type="spellEnd"/>
      <w:r w:rsidR="009F504B">
        <w:rPr>
          <w:rFonts w:ascii="Times New Roman" w:hAnsi="Times New Roman" w:cs="Times New Roman"/>
          <w:sz w:val="28"/>
          <w:szCs w:val="28"/>
        </w:rPr>
        <w:t xml:space="preserve"> района Ставропольского края на 2014 год и  плановый период 2015 и 2016 годов» объем муниципального долга установлен в сумме 0,00 тыс. рублей. В ходе исполнения бюджета муниципального образования показатели бюджета по долговым обязательствам не изменились.</w:t>
      </w:r>
      <w:r w:rsidR="009F504B" w:rsidRPr="0077006A">
        <w:rPr>
          <w:rFonts w:ascii="Times New Roman" w:hAnsi="Times New Roman" w:cs="Times New Roman"/>
          <w:sz w:val="28"/>
          <w:szCs w:val="28"/>
        </w:rPr>
        <w:t xml:space="preserve"> </w:t>
      </w:r>
    </w:p>
    <w:p w:rsidR="007015A6" w:rsidRPr="007015A6" w:rsidRDefault="007015A6" w:rsidP="007015A6">
      <w:pPr>
        <w:spacing w:after="0" w:line="240" w:lineRule="auto"/>
        <w:ind w:firstLine="720"/>
        <w:jc w:val="both"/>
        <w:rPr>
          <w:rFonts w:ascii="Times New Roman" w:eastAsia="Times New Roman" w:hAnsi="Times New Roman" w:cs="Times New Roman"/>
          <w:i/>
          <w:sz w:val="16"/>
          <w:szCs w:val="16"/>
          <w:lang w:eastAsia="ru-RU"/>
        </w:rPr>
      </w:pPr>
    </w:p>
    <w:p w:rsidR="007015A6" w:rsidRDefault="00B67B8C" w:rsidP="007015A6">
      <w:pPr>
        <w:spacing w:after="0" w:line="240" w:lineRule="auto"/>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Численность работников муниципальных учреждений</w:t>
      </w:r>
    </w:p>
    <w:p w:rsidR="00B67B8C" w:rsidRDefault="00B67B8C" w:rsidP="007015A6">
      <w:pPr>
        <w:spacing w:after="0" w:line="240" w:lineRule="auto"/>
        <w:ind w:firstLine="720"/>
        <w:jc w:val="center"/>
        <w:rPr>
          <w:rFonts w:ascii="Times New Roman" w:eastAsia="Times New Roman" w:hAnsi="Times New Roman" w:cs="Times New Roman"/>
          <w:b/>
          <w:i/>
          <w:sz w:val="28"/>
          <w:szCs w:val="28"/>
          <w:lang w:eastAsia="ru-RU"/>
        </w:rPr>
      </w:pPr>
    </w:p>
    <w:p w:rsidR="00516ADE" w:rsidRPr="00516ADE" w:rsidRDefault="00516ADE"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E2E98">
        <w:rPr>
          <w:rFonts w:ascii="Times New Roman" w:eastAsia="Times New Roman" w:hAnsi="Times New Roman" w:cs="Times New Roman"/>
          <w:sz w:val="28"/>
          <w:szCs w:val="28"/>
          <w:lang w:eastAsia="ar-SA"/>
        </w:rPr>
        <w:t xml:space="preserve">  </w:t>
      </w:r>
      <w:r w:rsidRPr="00516ADE">
        <w:rPr>
          <w:rFonts w:ascii="Times New Roman" w:eastAsia="Times New Roman" w:hAnsi="Times New Roman" w:cs="Times New Roman"/>
          <w:sz w:val="28"/>
          <w:szCs w:val="28"/>
          <w:lang w:val="x-none" w:eastAsia="ar-SA"/>
        </w:rPr>
        <w:t xml:space="preserve">Численность работников </w:t>
      </w:r>
      <w:r w:rsidRPr="00516ADE">
        <w:rPr>
          <w:rFonts w:ascii="Times New Roman" w:eastAsia="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lang w:eastAsia="ar-SA"/>
        </w:rPr>
        <w:t>муниципального образования</w:t>
      </w:r>
      <w:r>
        <w:rPr>
          <w:rFonts w:ascii="Times New Roman" w:eastAsia="Times New Roman" w:hAnsi="Times New Roman" w:cs="Times New Roman"/>
          <w:sz w:val="28"/>
          <w:szCs w:val="28"/>
          <w:lang w:val="x-none" w:eastAsia="ar-SA"/>
        </w:rPr>
        <w:t xml:space="preserve">  по состоянию на 31</w:t>
      </w:r>
      <w:r>
        <w:rPr>
          <w:rFonts w:ascii="Times New Roman" w:eastAsia="Times New Roman" w:hAnsi="Times New Roman" w:cs="Times New Roman"/>
          <w:sz w:val="28"/>
          <w:szCs w:val="28"/>
          <w:lang w:eastAsia="ar-SA"/>
        </w:rPr>
        <w:t xml:space="preserve"> декабря </w:t>
      </w:r>
      <w:r w:rsidRPr="00516ADE">
        <w:rPr>
          <w:rFonts w:ascii="Times New Roman" w:eastAsia="Times New Roman" w:hAnsi="Times New Roman" w:cs="Times New Roman"/>
          <w:sz w:val="28"/>
          <w:szCs w:val="28"/>
          <w:lang w:val="x-none" w:eastAsia="ar-SA"/>
        </w:rPr>
        <w:t>201</w:t>
      </w:r>
      <w:r>
        <w:rPr>
          <w:rFonts w:ascii="Times New Roman" w:eastAsia="Times New Roman" w:hAnsi="Times New Roman" w:cs="Times New Roman"/>
          <w:sz w:val="28"/>
          <w:szCs w:val="28"/>
          <w:lang w:eastAsia="ar-SA"/>
        </w:rPr>
        <w:t>4</w:t>
      </w:r>
      <w:r w:rsidRPr="00516ADE">
        <w:rPr>
          <w:rFonts w:ascii="Times New Roman" w:eastAsia="Times New Roman" w:hAnsi="Times New Roman" w:cs="Times New Roman"/>
          <w:sz w:val="28"/>
          <w:szCs w:val="28"/>
          <w:lang w:val="x-none" w:eastAsia="ar-SA"/>
        </w:rPr>
        <w:t xml:space="preserve"> года составила </w:t>
      </w:r>
      <w:r w:rsidRPr="00516AD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516ADE">
        <w:rPr>
          <w:rFonts w:ascii="Times New Roman" w:eastAsia="Times New Roman" w:hAnsi="Times New Roman" w:cs="Times New Roman"/>
          <w:sz w:val="28"/>
          <w:szCs w:val="28"/>
          <w:lang w:val="x-none" w:eastAsia="ar-SA"/>
        </w:rPr>
        <w:t xml:space="preserve"> человек</w:t>
      </w:r>
      <w:r w:rsidRPr="00516ADE">
        <w:rPr>
          <w:rFonts w:ascii="Times New Roman" w:eastAsia="Times New Roman" w:hAnsi="Times New Roman" w:cs="Times New Roman"/>
          <w:sz w:val="28"/>
          <w:szCs w:val="28"/>
          <w:lang w:eastAsia="ar-SA"/>
        </w:rPr>
        <w:t>, в том числе муниципальных служащих  7 человек</w:t>
      </w:r>
      <w:r w:rsidRPr="00516ADE">
        <w:rPr>
          <w:rFonts w:ascii="Times New Roman" w:eastAsia="Times New Roman" w:hAnsi="Times New Roman" w:cs="Times New Roman"/>
          <w:sz w:val="28"/>
          <w:szCs w:val="28"/>
          <w:lang w:val="x-none" w:eastAsia="ar-SA"/>
        </w:rPr>
        <w:t xml:space="preserve"> с  денежным содержанием </w:t>
      </w:r>
      <w:r>
        <w:rPr>
          <w:rFonts w:ascii="Times New Roman" w:eastAsia="Times New Roman" w:hAnsi="Times New Roman" w:cs="Times New Roman"/>
          <w:sz w:val="28"/>
          <w:szCs w:val="28"/>
          <w:lang w:eastAsia="ar-SA"/>
        </w:rPr>
        <w:t>1 122,0</w:t>
      </w:r>
      <w:r w:rsidRPr="00516ADE">
        <w:rPr>
          <w:rFonts w:ascii="Times New Roman" w:eastAsia="Times New Roman" w:hAnsi="Times New Roman" w:cs="Times New Roman"/>
          <w:sz w:val="28"/>
          <w:szCs w:val="28"/>
          <w:lang w:val="x-none" w:eastAsia="ar-SA"/>
        </w:rPr>
        <w:t xml:space="preserve"> тыс. рублей</w:t>
      </w:r>
      <w:r w:rsidRPr="00516ADE">
        <w:rPr>
          <w:rFonts w:ascii="Times New Roman" w:eastAsia="Times New Roman" w:hAnsi="Times New Roman" w:cs="Times New Roman"/>
          <w:sz w:val="28"/>
          <w:szCs w:val="28"/>
          <w:lang w:eastAsia="ar-SA"/>
        </w:rPr>
        <w:t>.</w:t>
      </w:r>
    </w:p>
    <w:p w:rsidR="00516ADE" w:rsidRPr="00516ADE" w:rsidRDefault="00516ADE" w:rsidP="00516ADE">
      <w:pPr>
        <w:suppressAutoHyphens/>
        <w:spacing w:after="0" w:line="240" w:lineRule="auto"/>
        <w:jc w:val="both"/>
        <w:rPr>
          <w:rFonts w:ascii="Times New Roman" w:eastAsia="Times New Roman" w:hAnsi="Times New Roman" w:cs="Times New Roman"/>
          <w:sz w:val="28"/>
          <w:szCs w:val="28"/>
          <w:lang w:eastAsia="ar-SA"/>
        </w:rPr>
      </w:pPr>
      <w:r w:rsidRPr="00516ADE">
        <w:rPr>
          <w:rFonts w:ascii="Times New Roman" w:eastAsia="Times New Roman" w:hAnsi="Times New Roman" w:cs="Times New Roman"/>
          <w:sz w:val="28"/>
          <w:szCs w:val="28"/>
          <w:lang w:eastAsia="ar-SA"/>
        </w:rPr>
        <w:t xml:space="preserve">     </w:t>
      </w:r>
      <w:r w:rsidR="00196317">
        <w:rPr>
          <w:rFonts w:ascii="Times New Roman" w:eastAsia="Times New Roman" w:hAnsi="Times New Roman" w:cs="Times New Roman"/>
          <w:sz w:val="28"/>
          <w:szCs w:val="28"/>
          <w:lang w:eastAsia="ar-SA"/>
        </w:rPr>
        <w:t xml:space="preserve">     </w:t>
      </w:r>
      <w:r w:rsidR="00FE2E98">
        <w:rPr>
          <w:rFonts w:ascii="Times New Roman" w:eastAsia="Times New Roman" w:hAnsi="Times New Roman" w:cs="Times New Roman"/>
          <w:sz w:val="28"/>
          <w:szCs w:val="28"/>
          <w:lang w:eastAsia="ar-SA"/>
        </w:rPr>
        <w:t xml:space="preserve">  </w:t>
      </w:r>
      <w:r w:rsidRPr="00516ADE">
        <w:rPr>
          <w:rFonts w:ascii="Times New Roman" w:eastAsia="Times New Roman" w:hAnsi="Times New Roman" w:cs="Times New Roman"/>
          <w:sz w:val="28"/>
          <w:szCs w:val="28"/>
          <w:lang w:eastAsia="ar-SA"/>
        </w:rPr>
        <w:t>Численно</w:t>
      </w:r>
      <w:r>
        <w:rPr>
          <w:rFonts w:ascii="Times New Roman" w:eastAsia="Times New Roman" w:hAnsi="Times New Roman" w:cs="Times New Roman"/>
          <w:sz w:val="28"/>
          <w:szCs w:val="28"/>
          <w:lang w:eastAsia="ar-SA"/>
        </w:rPr>
        <w:t>сть работников МКУ « К</w:t>
      </w:r>
      <w:r w:rsidRPr="00516ADE">
        <w:rPr>
          <w:rFonts w:ascii="Times New Roman" w:eastAsia="Times New Roman" w:hAnsi="Times New Roman" w:cs="Times New Roman"/>
          <w:sz w:val="28"/>
          <w:szCs w:val="28"/>
          <w:lang w:eastAsia="ar-SA"/>
        </w:rPr>
        <w:t>уль</w:t>
      </w:r>
      <w:r>
        <w:rPr>
          <w:rFonts w:ascii="Times New Roman" w:eastAsia="Times New Roman" w:hAnsi="Times New Roman" w:cs="Times New Roman"/>
          <w:sz w:val="28"/>
          <w:szCs w:val="28"/>
          <w:lang w:eastAsia="ar-SA"/>
        </w:rPr>
        <w:t>турно – досуговый центр»  и МКУ «Коммунальное хозяйство» за 2014 год составила 26</w:t>
      </w:r>
      <w:r w:rsidRPr="00516ADE">
        <w:rPr>
          <w:rFonts w:ascii="Times New Roman" w:eastAsia="Times New Roman" w:hAnsi="Times New Roman" w:cs="Times New Roman"/>
          <w:sz w:val="28"/>
          <w:szCs w:val="28"/>
          <w:lang w:eastAsia="ar-SA"/>
        </w:rPr>
        <w:t xml:space="preserve"> человек </w:t>
      </w:r>
      <w:r w:rsidRPr="00516ADE">
        <w:rPr>
          <w:rFonts w:ascii="Times New Roman" w:eastAsia="Times New Roman" w:hAnsi="Times New Roman" w:cs="Times New Roman"/>
          <w:sz w:val="28"/>
          <w:szCs w:val="28"/>
          <w:lang w:val="x-none" w:eastAsia="ar-SA"/>
        </w:rPr>
        <w:t xml:space="preserve"> с </w:t>
      </w:r>
      <w:r w:rsidRPr="00516ADE">
        <w:rPr>
          <w:rFonts w:ascii="Times New Roman" w:eastAsia="Times New Roman" w:hAnsi="Times New Roman" w:cs="Times New Roman"/>
          <w:sz w:val="28"/>
          <w:szCs w:val="28"/>
          <w:lang w:eastAsia="ar-SA"/>
        </w:rPr>
        <w:t>их денежным</w:t>
      </w:r>
      <w:r w:rsidRPr="00516ADE">
        <w:rPr>
          <w:rFonts w:ascii="Times New Roman" w:eastAsia="Times New Roman" w:hAnsi="Times New Roman" w:cs="Times New Roman"/>
          <w:sz w:val="28"/>
          <w:szCs w:val="28"/>
          <w:lang w:val="x-none" w:eastAsia="ar-SA"/>
        </w:rPr>
        <w:t xml:space="preserve"> содержанием </w:t>
      </w:r>
      <w:r w:rsidR="00196317">
        <w:rPr>
          <w:rFonts w:ascii="Times New Roman" w:eastAsia="Times New Roman" w:hAnsi="Times New Roman" w:cs="Times New Roman"/>
          <w:sz w:val="28"/>
          <w:szCs w:val="28"/>
          <w:lang w:eastAsia="ar-SA"/>
        </w:rPr>
        <w:t>3 279,0</w:t>
      </w:r>
      <w:r w:rsidRPr="00516ADE">
        <w:rPr>
          <w:rFonts w:ascii="Times New Roman" w:eastAsia="Times New Roman" w:hAnsi="Times New Roman" w:cs="Times New Roman"/>
          <w:sz w:val="28"/>
          <w:szCs w:val="28"/>
          <w:lang w:val="x-none" w:eastAsia="ar-SA"/>
        </w:rPr>
        <w:t xml:space="preserve"> тыс. рублей. </w:t>
      </w:r>
      <w:r w:rsidR="00196317">
        <w:rPr>
          <w:rFonts w:ascii="Times New Roman" w:eastAsia="Times New Roman" w:hAnsi="Times New Roman" w:cs="Times New Roman"/>
          <w:sz w:val="28"/>
          <w:szCs w:val="28"/>
          <w:lang w:eastAsia="ar-SA"/>
        </w:rPr>
        <w:t>За 2014</w:t>
      </w:r>
      <w:r w:rsidRPr="00516ADE">
        <w:rPr>
          <w:rFonts w:ascii="Times New Roman" w:eastAsia="Times New Roman" w:hAnsi="Times New Roman" w:cs="Times New Roman"/>
          <w:sz w:val="28"/>
          <w:szCs w:val="28"/>
          <w:lang w:eastAsia="ar-SA"/>
        </w:rPr>
        <w:t xml:space="preserve"> год не допущено увеличение численности работников муниципальных учреждений.</w:t>
      </w:r>
    </w:p>
    <w:p w:rsidR="00B67B8C" w:rsidRPr="007015A6" w:rsidRDefault="00B67B8C" w:rsidP="00B67B8C">
      <w:pPr>
        <w:spacing w:after="0" w:line="240" w:lineRule="auto"/>
        <w:ind w:firstLine="720"/>
        <w:rPr>
          <w:rFonts w:ascii="Times New Roman" w:eastAsia="Times New Roman" w:hAnsi="Times New Roman" w:cs="Times New Roman"/>
          <w:b/>
          <w:i/>
          <w:sz w:val="28"/>
          <w:szCs w:val="28"/>
          <w:lang w:eastAsia="ru-RU"/>
        </w:rPr>
      </w:pP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Источники финансирования дефицита бюджета</w:t>
      </w: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p>
    <w:p w:rsidR="007015A6" w:rsidRPr="007015A6" w:rsidRDefault="00FE2E98" w:rsidP="007015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При утвержденном дефиците бюд</w:t>
      </w:r>
      <w:r w:rsidR="009F504B">
        <w:rPr>
          <w:rFonts w:ascii="Times New Roman" w:eastAsia="Times New Roman" w:hAnsi="Times New Roman" w:cs="Times New Roman"/>
          <w:sz w:val="28"/>
          <w:szCs w:val="28"/>
          <w:lang w:eastAsia="ru-RU"/>
        </w:rPr>
        <w:t>жета муниципального образования на 2014 год в сумме 155,66</w:t>
      </w:r>
      <w:r w:rsidR="00B67B8C">
        <w:rPr>
          <w:rFonts w:ascii="Times New Roman" w:eastAsia="Times New Roman" w:hAnsi="Times New Roman" w:cs="Times New Roman"/>
          <w:sz w:val="28"/>
          <w:szCs w:val="28"/>
          <w:lang w:eastAsia="ru-RU"/>
        </w:rPr>
        <w:t xml:space="preserve"> тыс. рублей, </w:t>
      </w:r>
      <w:r w:rsidR="007015A6" w:rsidRPr="007015A6">
        <w:rPr>
          <w:rFonts w:ascii="Times New Roman" w:eastAsia="Times New Roman" w:hAnsi="Times New Roman" w:cs="Times New Roman"/>
          <w:sz w:val="28"/>
          <w:szCs w:val="28"/>
          <w:lang w:eastAsia="ru-RU"/>
        </w:rPr>
        <w:t xml:space="preserve"> бюджет</w:t>
      </w:r>
      <w:r w:rsidR="00B67B8C">
        <w:rPr>
          <w:rFonts w:ascii="Times New Roman" w:eastAsia="Times New Roman" w:hAnsi="Times New Roman" w:cs="Times New Roman"/>
          <w:sz w:val="28"/>
          <w:szCs w:val="28"/>
          <w:lang w:eastAsia="ru-RU"/>
        </w:rPr>
        <w:t xml:space="preserve"> муниципального образования исполнен с </w:t>
      </w:r>
      <w:r w:rsidR="00B70C99">
        <w:rPr>
          <w:rFonts w:ascii="Times New Roman" w:eastAsia="Times New Roman" w:hAnsi="Times New Roman" w:cs="Times New Roman"/>
          <w:sz w:val="28"/>
          <w:szCs w:val="28"/>
          <w:lang w:eastAsia="ru-RU"/>
        </w:rPr>
        <w:t>профицитом  в размере – 1 394,65</w:t>
      </w:r>
      <w:r w:rsidR="007015A6" w:rsidRPr="007015A6">
        <w:rPr>
          <w:rFonts w:ascii="Times New Roman" w:eastAsia="Times New Roman" w:hAnsi="Times New Roman" w:cs="Times New Roman"/>
          <w:sz w:val="28"/>
          <w:szCs w:val="28"/>
          <w:lang w:eastAsia="ru-RU"/>
        </w:rPr>
        <w:t xml:space="preserve"> тыс. рублей.</w:t>
      </w:r>
    </w:p>
    <w:p w:rsidR="007015A6" w:rsidRPr="007015A6" w:rsidRDefault="00FE2E98" w:rsidP="007015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7B8C">
        <w:rPr>
          <w:rFonts w:ascii="Times New Roman" w:eastAsia="Times New Roman" w:hAnsi="Times New Roman" w:cs="Times New Roman"/>
          <w:sz w:val="28"/>
          <w:szCs w:val="28"/>
          <w:lang w:eastAsia="ru-RU"/>
        </w:rPr>
        <w:t xml:space="preserve">Произошло увеличение остатка </w:t>
      </w:r>
      <w:r w:rsidR="007015A6" w:rsidRPr="007015A6">
        <w:rPr>
          <w:rFonts w:ascii="Times New Roman" w:eastAsia="Times New Roman" w:hAnsi="Times New Roman" w:cs="Times New Roman"/>
          <w:sz w:val="28"/>
          <w:szCs w:val="28"/>
          <w:lang w:eastAsia="ru-RU"/>
        </w:rPr>
        <w:t xml:space="preserve"> денежных средств на счетах по учету средств бюджета</w:t>
      </w:r>
      <w:r w:rsidR="00B67B8C">
        <w:rPr>
          <w:rFonts w:ascii="Times New Roman" w:eastAsia="Times New Roman" w:hAnsi="Times New Roman" w:cs="Times New Roman"/>
          <w:sz w:val="28"/>
          <w:szCs w:val="28"/>
          <w:lang w:eastAsia="ru-RU"/>
        </w:rPr>
        <w:t>, который по состоянию на 01 января 2014 года составлял 155,66 тыс. рублей</w:t>
      </w:r>
      <w:r w:rsidR="007015A6" w:rsidRPr="007015A6">
        <w:rPr>
          <w:rFonts w:ascii="Times New Roman" w:eastAsia="Times New Roman" w:hAnsi="Times New Roman" w:cs="Times New Roman"/>
          <w:sz w:val="28"/>
          <w:szCs w:val="28"/>
          <w:lang w:eastAsia="ru-RU"/>
        </w:rPr>
        <w:t xml:space="preserve">,  </w:t>
      </w:r>
      <w:r w:rsidR="00B67B8C">
        <w:rPr>
          <w:rFonts w:ascii="Times New Roman" w:eastAsia="Times New Roman" w:hAnsi="Times New Roman" w:cs="Times New Roman"/>
          <w:sz w:val="28"/>
          <w:szCs w:val="28"/>
          <w:lang w:eastAsia="ru-RU"/>
        </w:rPr>
        <w:t>а по состоянию на 01 января 2015 года составил – 1 550,30</w:t>
      </w:r>
      <w:r w:rsidR="007015A6" w:rsidRPr="007015A6">
        <w:rPr>
          <w:rFonts w:ascii="Times New Roman" w:eastAsia="Times New Roman" w:hAnsi="Times New Roman" w:cs="Times New Roman"/>
          <w:sz w:val="28"/>
          <w:szCs w:val="28"/>
          <w:lang w:eastAsia="ru-RU"/>
        </w:rPr>
        <w:t xml:space="preserve"> тыс. руб</w:t>
      </w:r>
      <w:r w:rsidR="00B67B8C">
        <w:rPr>
          <w:rFonts w:ascii="Times New Roman" w:eastAsia="Times New Roman" w:hAnsi="Times New Roman" w:cs="Times New Roman"/>
          <w:sz w:val="28"/>
          <w:szCs w:val="28"/>
          <w:lang w:eastAsia="ru-RU"/>
        </w:rPr>
        <w:t>лей</w:t>
      </w:r>
      <w:r w:rsidR="007015A6"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E53380">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Выводы:</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Default="001B32E9"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Проект </w:t>
      </w:r>
      <w:proofErr w:type="gramStart"/>
      <w:r w:rsidR="007015A6" w:rsidRPr="007015A6">
        <w:rPr>
          <w:rFonts w:ascii="Times New Roman" w:eastAsia="Times New Roman" w:hAnsi="Times New Roman" w:cs="Times New Roman"/>
          <w:sz w:val="28"/>
          <w:szCs w:val="28"/>
          <w:lang w:eastAsia="ru-RU"/>
        </w:rPr>
        <w:t>решения совета депутатов муниципальн</w:t>
      </w:r>
      <w:r w:rsidR="00D443F7">
        <w:rPr>
          <w:rFonts w:ascii="Times New Roman" w:eastAsia="Times New Roman" w:hAnsi="Times New Roman" w:cs="Times New Roman"/>
          <w:sz w:val="28"/>
          <w:szCs w:val="28"/>
          <w:lang w:eastAsia="ru-RU"/>
        </w:rPr>
        <w:t>ого образования села</w:t>
      </w:r>
      <w:proofErr w:type="gramEnd"/>
      <w:r w:rsidR="00D443F7">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Соломенское</w:t>
      </w:r>
      <w:proofErr w:type="spellEnd"/>
      <w:r w:rsidR="00D443F7">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Степновского</w:t>
      </w:r>
      <w:proofErr w:type="spellEnd"/>
      <w:r w:rsidR="00D443F7">
        <w:rPr>
          <w:rFonts w:ascii="Times New Roman" w:eastAsia="Times New Roman" w:hAnsi="Times New Roman" w:cs="Times New Roman"/>
          <w:sz w:val="28"/>
          <w:szCs w:val="28"/>
          <w:lang w:eastAsia="ru-RU"/>
        </w:rPr>
        <w:t xml:space="preserve"> района</w:t>
      </w:r>
      <w:r w:rsidR="007015A6" w:rsidRPr="007015A6">
        <w:rPr>
          <w:rFonts w:ascii="Times New Roman" w:eastAsia="Times New Roman" w:hAnsi="Times New Roman" w:cs="Times New Roman"/>
          <w:sz w:val="28"/>
          <w:szCs w:val="28"/>
          <w:lang w:eastAsia="ru-RU"/>
        </w:rPr>
        <w:t xml:space="preserve"> Ставропольского края «Об</w:t>
      </w:r>
      <w:r w:rsidR="00D443F7">
        <w:rPr>
          <w:rFonts w:ascii="Times New Roman" w:eastAsia="Times New Roman" w:hAnsi="Times New Roman" w:cs="Times New Roman"/>
          <w:sz w:val="28"/>
          <w:szCs w:val="28"/>
          <w:lang w:eastAsia="ru-RU"/>
        </w:rPr>
        <w:t xml:space="preserve"> утверждении отчета об</w:t>
      </w:r>
      <w:r w:rsidR="007015A6" w:rsidRPr="007015A6">
        <w:rPr>
          <w:rFonts w:ascii="Times New Roman" w:eastAsia="Times New Roman" w:hAnsi="Times New Roman" w:cs="Times New Roman"/>
          <w:sz w:val="28"/>
          <w:szCs w:val="28"/>
          <w:lang w:eastAsia="ru-RU"/>
        </w:rPr>
        <w:t xml:space="preserve"> исполнении бюд</w:t>
      </w:r>
      <w:r w:rsidR="00D443F7">
        <w:rPr>
          <w:rFonts w:ascii="Times New Roman" w:eastAsia="Times New Roman" w:hAnsi="Times New Roman" w:cs="Times New Roman"/>
          <w:sz w:val="28"/>
          <w:szCs w:val="28"/>
          <w:lang w:eastAsia="ru-RU"/>
        </w:rPr>
        <w:t xml:space="preserve">жета муниципального образования села </w:t>
      </w:r>
      <w:proofErr w:type="spellStart"/>
      <w:r w:rsidR="00D443F7">
        <w:rPr>
          <w:rFonts w:ascii="Times New Roman" w:eastAsia="Times New Roman" w:hAnsi="Times New Roman" w:cs="Times New Roman"/>
          <w:sz w:val="28"/>
          <w:szCs w:val="28"/>
          <w:lang w:eastAsia="ru-RU"/>
        </w:rPr>
        <w:t>Соломенское</w:t>
      </w:r>
      <w:proofErr w:type="spellEnd"/>
      <w:r w:rsidR="00D443F7">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w:t>
      </w:r>
      <w:r w:rsidR="00D443F7">
        <w:rPr>
          <w:rFonts w:ascii="Times New Roman" w:eastAsia="Times New Roman" w:hAnsi="Times New Roman" w:cs="Times New Roman"/>
          <w:sz w:val="28"/>
          <w:szCs w:val="28"/>
          <w:lang w:eastAsia="ru-RU"/>
        </w:rPr>
        <w:t>она Ставропольского края  за 2014</w:t>
      </w:r>
      <w:r w:rsidR="007015A6" w:rsidRPr="007015A6">
        <w:rPr>
          <w:rFonts w:ascii="Times New Roman" w:eastAsia="Times New Roman" w:hAnsi="Times New Roman" w:cs="Times New Roman"/>
          <w:sz w:val="28"/>
          <w:szCs w:val="28"/>
          <w:lang w:eastAsia="ru-RU"/>
        </w:rPr>
        <w:t xml:space="preserve"> год» представлен в форме, соответствующей требованиям Бюджетного кодекса Российской Федерации. Объем документов и материалов, представленных одновременно с отчетом, соответствует требованиям Бюджетного кодекса Росс</w:t>
      </w:r>
      <w:r w:rsidR="00D443F7">
        <w:rPr>
          <w:rFonts w:ascii="Times New Roman" w:eastAsia="Times New Roman" w:hAnsi="Times New Roman" w:cs="Times New Roman"/>
          <w:sz w:val="28"/>
          <w:szCs w:val="28"/>
          <w:lang w:eastAsia="ru-RU"/>
        </w:rPr>
        <w:t xml:space="preserve">ийской Федерации и требованиям </w:t>
      </w:r>
      <w:r>
        <w:rPr>
          <w:rFonts w:ascii="Times New Roman" w:eastAsia="Times New Roman" w:hAnsi="Times New Roman" w:cs="Times New Roman"/>
          <w:sz w:val="28"/>
          <w:szCs w:val="28"/>
          <w:lang w:eastAsia="ru-RU"/>
        </w:rPr>
        <w:t xml:space="preserve"> </w:t>
      </w:r>
      <w:r w:rsidR="00D443F7">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 xml:space="preserve">оложения </w:t>
      </w:r>
      <w:r>
        <w:rPr>
          <w:rFonts w:ascii="Times New Roman" w:eastAsia="Times New Roman" w:hAnsi="Times New Roman" w:cs="Times New Roman"/>
          <w:sz w:val="28"/>
          <w:szCs w:val="28"/>
          <w:lang w:eastAsia="ru-RU"/>
        </w:rPr>
        <w:t xml:space="preserve"> </w:t>
      </w:r>
      <w:r w:rsidR="00D443F7">
        <w:rPr>
          <w:rFonts w:ascii="Times New Roman" w:eastAsia="Times New Roman" w:hAnsi="Times New Roman" w:cs="Times New Roman"/>
          <w:sz w:val="28"/>
          <w:szCs w:val="28"/>
          <w:lang w:eastAsia="ru-RU"/>
        </w:rPr>
        <w:t>«О</w:t>
      </w:r>
      <w:r w:rsidR="007015A6" w:rsidRPr="007015A6">
        <w:rPr>
          <w:rFonts w:ascii="Times New Roman" w:eastAsia="Times New Roman" w:hAnsi="Times New Roman" w:cs="Times New Roman"/>
          <w:sz w:val="28"/>
          <w:szCs w:val="28"/>
          <w:lang w:eastAsia="ru-RU"/>
        </w:rPr>
        <w:t xml:space="preserve"> бюджетном проц</w:t>
      </w:r>
      <w:r w:rsidR="00D443F7">
        <w:rPr>
          <w:rFonts w:ascii="Times New Roman" w:eastAsia="Times New Roman" w:hAnsi="Times New Roman" w:cs="Times New Roman"/>
          <w:sz w:val="28"/>
          <w:szCs w:val="28"/>
          <w:lang w:eastAsia="ru-RU"/>
        </w:rPr>
        <w:t xml:space="preserve">ессе в муниципальном образовании села </w:t>
      </w:r>
      <w:proofErr w:type="spellStart"/>
      <w:r w:rsidR="00D443F7">
        <w:rPr>
          <w:rFonts w:ascii="Times New Roman" w:eastAsia="Times New Roman" w:hAnsi="Times New Roman" w:cs="Times New Roman"/>
          <w:sz w:val="28"/>
          <w:szCs w:val="28"/>
          <w:lang w:eastAsia="ru-RU"/>
        </w:rPr>
        <w:t>Соломенское</w:t>
      </w:r>
      <w:proofErr w:type="spellEnd"/>
      <w:r w:rsidR="00D443F7">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Степновского</w:t>
      </w:r>
      <w:proofErr w:type="spellEnd"/>
      <w:r w:rsidR="00D443F7">
        <w:rPr>
          <w:rFonts w:ascii="Times New Roman" w:eastAsia="Times New Roman" w:hAnsi="Times New Roman" w:cs="Times New Roman"/>
          <w:sz w:val="28"/>
          <w:szCs w:val="28"/>
          <w:lang w:eastAsia="ru-RU"/>
        </w:rPr>
        <w:t xml:space="preserve"> района Ставропольского края»</w:t>
      </w:r>
      <w:r w:rsidR="007015A6" w:rsidRPr="007015A6">
        <w:rPr>
          <w:rFonts w:ascii="Times New Roman" w:eastAsia="Times New Roman" w:hAnsi="Times New Roman" w:cs="Times New Roman"/>
          <w:sz w:val="28"/>
          <w:szCs w:val="28"/>
          <w:lang w:eastAsia="ru-RU"/>
        </w:rPr>
        <w:t>.</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 муниципального образования за 2014 год исполнен:</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по доходам</w:t>
      </w:r>
      <w:r w:rsidR="00B151B8">
        <w:rPr>
          <w:rFonts w:ascii="Times New Roman" w:eastAsia="Times New Roman" w:hAnsi="Times New Roman" w:cs="Times New Roman"/>
          <w:sz w:val="28"/>
          <w:szCs w:val="28"/>
          <w:lang w:eastAsia="ru-RU"/>
        </w:rPr>
        <w:t xml:space="preserve"> в сумме 12294,09 тыс. рублей (</w:t>
      </w:r>
      <w:r>
        <w:rPr>
          <w:rFonts w:ascii="Times New Roman" w:eastAsia="Times New Roman" w:hAnsi="Times New Roman" w:cs="Times New Roman"/>
          <w:sz w:val="28"/>
          <w:szCs w:val="28"/>
          <w:lang w:eastAsia="ru-RU"/>
        </w:rPr>
        <w:t xml:space="preserve">107,8 процента от </w:t>
      </w:r>
      <w:r w:rsidR="00E53380">
        <w:rPr>
          <w:rFonts w:ascii="Times New Roman" w:eastAsia="Times New Roman" w:hAnsi="Times New Roman" w:cs="Times New Roman"/>
          <w:sz w:val="28"/>
          <w:szCs w:val="28"/>
          <w:lang w:eastAsia="ru-RU"/>
        </w:rPr>
        <w:t>уточненных бюджетных назначений</w:t>
      </w:r>
      <w:r>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w:t>
      </w:r>
      <w:r w:rsidR="00075BC2">
        <w:rPr>
          <w:rFonts w:ascii="Times New Roman" w:eastAsia="Times New Roman" w:hAnsi="Times New Roman" w:cs="Times New Roman"/>
          <w:sz w:val="28"/>
          <w:szCs w:val="28"/>
          <w:lang w:eastAsia="ru-RU"/>
        </w:rPr>
        <w:t>о отношению к 2013 году доходы увеличились на 2950,79 тыс. рублей или на 31,6 процента</w:t>
      </w:r>
      <w:r w:rsidR="00745246">
        <w:rPr>
          <w:rFonts w:ascii="Times New Roman" w:eastAsia="Times New Roman" w:hAnsi="Times New Roman" w:cs="Times New Roman"/>
          <w:sz w:val="28"/>
          <w:szCs w:val="28"/>
          <w:lang w:eastAsia="ru-RU"/>
        </w:rPr>
        <w:t>. Собственные доходы исполнены в сумме 5250,84 тыс. рублей, в сравнении с 2013 годом объем собственных доходов увеличился на 1983,74 тыс. рублей или на 60,7 процента</w:t>
      </w:r>
      <w:r>
        <w:rPr>
          <w:rFonts w:ascii="Times New Roman" w:eastAsia="Times New Roman" w:hAnsi="Times New Roman" w:cs="Times New Roman"/>
          <w:sz w:val="28"/>
          <w:szCs w:val="28"/>
          <w:lang w:eastAsia="ru-RU"/>
        </w:rPr>
        <w:t>;</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 расходам</w:t>
      </w:r>
      <w:r w:rsidR="00B151B8">
        <w:rPr>
          <w:rFonts w:ascii="Times New Roman" w:eastAsia="Times New Roman" w:hAnsi="Times New Roman" w:cs="Times New Roman"/>
          <w:sz w:val="28"/>
          <w:szCs w:val="28"/>
          <w:lang w:eastAsia="ru-RU"/>
        </w:rPr>
        <w:t xml:space="preserve"> в сумме 10899,44 тыс. рублей (</w:t>
      </w:r>
      <w:r>
        <w:rPr>
          <w:rFonts w:ascii="Times New Roman" w:eastAsia="Times New Roman" w:hAnsi="Times New Roman" w:cs="Times New Roman"/>
          <w:sz w:val="28"/>
          <w:szCs w:val="28"/>
          <w:lang w:eastAsia="ru-RU"/>
        </w:rPr>
        <w:t xml:space="preserve">94,3 процента от </w:t>
      </w:r>
      <w:r w:rsidR="00E53380">
        <w:rPr>
          <w:rFonts w:ascii="Times New Roman" w:eastAsia="Times New Roman" w:hAnsi="Times New Roman" w:cs="Times New Roman"/>
          <w:sz w:val="28"/>
          <w:szCs w:val="28"/>
          <w:lang w:eastAsia="ru-RU"/>
        </w:rPr>
        <w:t>уточненных бюджетных назначений</w:t>
      </w:r>
      <w:r>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По отношению к 2013 году расходы увеличились на 1661,84 тыс. рублей или на 18,0 процентов</w:t>
      </w:r>
      <w:r>
        <w:rPr>
          <w:rFonts w:ascii="Times New Roman" w:eastAsia="Times New Roman" w:hAnsi="Times New Roman" w:cs="Times New Roman"/>
          <w:sz w:val="28"/>
          <w:szCs w:val="28"/>
          <w:lang w:eastAsia="ru-RU"/>
        </w:rPr>
        <w:t>;</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 профицитом в размере</w:t>
      </w:r>
      <w:r w:rsidR="00B70C99">
        <w:rPr>
          <w:rFonts w:ascii="Times New Roman" w:eastAsia="Times New Roman" w:hAnsi="Times New Roman" w:cs="Times New Roman"/>
          <w:sz w:val="28"/>
          <w:szCs w:val="28"/>
          <w:lang w:eastAsia="ru-RU"/>
        </w:rPr>
        <w:t xml:space="preserve"> – 1394,65</w:t>
      </w:r>
      <w:r w:rsidR="00947E09">
        <w:rPr>
          <w:rFonts w:ascii="Times New Roman" w:eastAsia="Times New Roman" w:hAnsi="Times New Roman" w:cs="Times New Roman"/>
          <w:sz w:val="28"/>
          <w:szCs w:val="28"/>
          <w:lang w:eastAsia="ru-RU"/>
        </w:rPr>
        <w:t xml:space="preserve"> тыс. рублей.</w:t>
      </w:r>
    </w:p>
    <w:p w:rsidR="00947E09"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947E09" w:rsidRPr="00947E09" w:rsidRDefault="00947E09" w:rsidP="00947E09">
      <w:pPr>
        <w:spacing w:after="0" w:line="240" w:lineRule="auto"/>
        <w:ind w:firstLine="426"/>
        <w:jc w:val="center"/>
        <w:rPr>
          <w:rFonts w:ascii="Times New Roman" w:eastAsia="Times New Roman" w:hAnsi="Times New Roman" w:cs="Times New Roman"/>
          <w:b/>
          <w:sz w:val="28"/>
          <w:szCs w:val="28"/>
          <w:lang w:eastAsia="ru-RU"/>
        </w:rPr>
      </w:pPr>
      <w:r w:rsidRPr="00947E09">
        <w:rPr>
          <w:rFonts w:ascii="Times New Roman" w:eastAsia="Times New Roman" w:hAnsi="Times New Roman" w:cs="Times New Roman"/>
          <w:b/>
          <w:sz w:val="28"/>
          <w:szCs w:val="28"/>
          <w:lang w:eastAsia="ru-RU"/>
        </w:rPr>
        <w:t>Предложения</w:t>
      </w:r>
      <w:r>
        <w:rPr>
          <w:rFonts w:ascii="Times New Roman" w:eastAsia="Times New Roman" w:hAnsi="Times New Roman" w:cs="Times New Roman"/>
          <w:b/>
          <w:sz w:val="28"/>
          <w:szCs w:val="28"/>
          <w:lang w:eastAsia="ru-RU"/>
        </w:rPr>
        <w:t>:</w:t>
      </w:r>
    </w:p>
    <w:p w:rsidR="00947E09" w:rsidRPr="007015A6"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7015A6" w:rsidRPr="007015A6" w:rsidRDefault="00FE2E98"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15A6" w:rsidRPr="007015A6">
        <w:rPr>
          <w:rFonts w:ascii="Times New Roman" w:eastAsia="Times New Roman" w:hAnsi="Times New Roman" w:cs="Times New Roman"/>
          <w:bCs/>
          <w:sz w:val="28"/>
          <w:szCs w:val="28"/>
          <w:lang w:eastAsia="ru-RU"/>
        </w:rPr>
        <w:t>По результатам внешней проверки отчета об исполнении бюджета и внешней проверки бюджетной отчетности,</w:t>
      </w:r>
      <w:r w:rsidR="00947E09">
        <w:rPr>
          <w:rFonts w:ascii="Times New Roman" w:eastAsia="Times New Roman" w:hAnsi="Times New Roman" w:cs="Times New Roman"/>
          <w:bCs/>
          <w:sz w:val="28"/>
          <w:szCs w:val="28"/>
          <w:lang w:eastAsia="ru-RU"/>
        </w:rPr>
        <w:t xml:space="preserve"> </w:t>
      </w:r>
      <w:r w:rsidR="001B32E9" w:rsidRPr="001B32E9">
        <w:rPr>
          <w:rStyle w:val="13"/>
          <w:rFonts w:eastAsiaTheme="minorHAnsi"/>
        </w:rPr>
        <w:t>Контрольно</w:t>
      </w:r>
      <w:r w:rsidR="00947E09">
        <w:rPr>
          <w:rStyle w:val="13"/>
          <w:rFonts w:eastAsiaTheme="minorHAnsi"/>
          <w:lang w:val="ru-RU"/>
        </w:rPr>
        <w:t xml:space="preserve"> </w:t>
      </w:r>
      <w:r w:rsidR="001B32E9" w:rsidRPr="001B32E9">
        <w:rPr>
          <w:rStyle w:val="13"/>
          <w:rFonts w:eastAsiaTheme="minorHAnsi"/>
        </w:rPr>
        <w:t>-</w:t>
      </w:r>
      <w:r w:rsidR="00947E09">
        <w:rPr>
          <w:rStyle w:val="13"/>
          <w:rFonts w:eastAsiaTheme="minorHAnsi"/>
          <w:lang w:val="ru-RU"/>
        </w:rPr>
        <w:t xml:space="preserve"> </w:t>
      </w:r>
      <w:r w:rsidR="001B32E9" w:rsidRPr="001B32E9">
        <w:rPr>
          <w:rStyle w:val="13"/>
          <w:rFonts w:eastAsiaTheme="minorHAnsi"/>
        </w:rPr>
        <w:t xml:space="preserve">ревизионная комиссия </w:t>
      </w:r>
      <w:r w:rsidR="007015A6" w:rsidRPr="001B32E9">
        <w:rPr>
          <w:rStyle w:val="13"/>
          <w:rFonts w:eastAsiaTheme="minorHAnsi"/>
        </w:rPr>
        <w:t>считает, что отч</w:t>
      </w:r>
      <w:r w:rsidR="001B32E9" w:rsidRPr="001B32E9">
        <w:rPr>
          <w:rStyle w:val="13"/>
          <w:rFonts w:eastAsiaTheme="minorHAnsi"/>
        </w:rPr>
        <w:t xml:space="preserve">ет об исполнении бюджета за 2014 год в представленном виде </w:t>
      </w:r>
      <w:r w:rsidR="007015A6" w:rsidRPr="001B32E9">
        <w:rPr>
          <w:rStyle w:val="13"/>
          <w:rFonts w:eastAsiaTheme="minorHAnsi"/>
        </w:rPr>
        <w:t xml:space="preserve"> может быть признан в полной мере достоверным и рекомендует:</w:t>
      </w:r>
    </w:p>
    <w:p w:rsidR="007015A6" w:rsidRPr="007015A6" w:rsidRDefault="00FE2E98"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Администрации муниципального образ</w:t>
      </w:r>
      <w:r w:rsidR="001B32E9">
        <w:rPr>
          <w:rFonts w:ascii="Times New Roman" w:eastAsia="Times New Roman" w:hAnsi="Times New Roman" w:cs="Times New Roman"/>
          <w:sz w:val="28"/>
          <w:szCs w:val="28"/>
          <w:lang w:eastAsia="ru-RU"/>
        </w:rPr>
        <w:t xml:space="preserve">ования села </w:t>
      </w:r>
      <w:proofErr w:type="spellStart"/>
      <w:r w:rsidR="001B32E9">
        <w:rPr>
          <w:rFonts w:ascii="Times New Roman" w:eastAsia="Times New Roman" w:hAnsi="Times New Roman" w:cs="Times New Roman"/>
          <w:sz w:val="28"/>
          <w:szCs w:val="28"/>
          <w:lang w:eastAsia="ru-RU"/>
        </w:rPr>
        <w:t>Соломенское</w:t>
      </w:r>
      <w:proofErr w:type="spellEnd"/>
      <w:r w:rsidR="001B32E9">
        <w:rPr>
          <w:rFonts w:ascii="Times New Roman" w:eastAsia="Times New Roman" w:hAnsi="Times New Roman" w:cs="Times New Roman"/>
          <w:sz w:val="28"/>
          <w:szCs w:val="28"/>
          <w:lang w:eastAsia="ru-RU"/>
        </w:rPr>
        <w:t xml:space="preserve"> </w:t>
      </w:r>
      <w:proofErr w:type="spellStart"/>
      <w:r w:rsidR="001B32E9">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w:t>
      </w:r>
    </w:p>
    <w:p w:rsidR="007015A6" w:rsidRPr="007015A6" w:rsidRDefault="00FE2E98"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15A6" w:rsidRPr="007015A6">
        <w:rPr>
          <w:rFonts w:ascii="Times New Roman" w:eastAsia="Times New Roman" w:hAnsi="Times New Roman" w:cs="Times New Roman"/>
          <w:sz w:val="28"/>
          <w:szCs w:val="28"/>
          <w:lang w:eastAsia="ru-RU"/>
        </w:rPr>
        <w:t>- составлять бюджетную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1B32E9">
        <w:rPr>
          <w:rFonts w:ascii="Times New Roman" w:eastAsia="Times New Roman" w:hAnsi="Times New Roman" w:cs="Times New Roman"/>
          <w:sz w:val="28"/>
          <w:szCs w:val="28"/>
          <w:lang w:eastAsia="ru-RU"/>
        </w:rPr>
        <w:t xml:space="preserve">ой Приказом Минфина РФ от 28 декабря </w:t>
      </w:r>
      <w:r w:rsidR="007015A6" w:rsidRPr="007015A6">
        <w:rPr>
          <w:rFonts w:ascii="Times New Roman" w:eastAsia="Times New Roman" w:hAnsi="Times New Roman" w:cs="Times New Roman"/>
          <w:sz w:val="28"/>
          <w:szCs w:val="28"/>
          <w:lang w:eastAsia="ru-RU"/>
        </w:rPr>
        <w:t>2010</w:t>
      </w:r>
      <w:r w:rsidR="001B32E9">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 xml:space="preserve"> N 191н.</w:t>
      </w:r>
    </w:p>
    <w:p w:rsidR="00706978" w:rsidRDefault="00FE2E98" w:rsidP="007015A6">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проводить инвентаризацию  финансовых обязательств и принимать меры к недопущению возникновения кредиторской и дебиторской задолженности.</w:t>
      </w:r>
      <w:r w:rsidR="00706978" w:rsidRPr="00706978">
        <w:rPr>
          <w:sz w:val="28"/>
          <w:szCs w:val="28"/>
        </w:rPr>
        <w:t xml:space="preserve"> </w:t>
      </w:r>
    </w:p>
    <w:p w:rsidR="00706978" w:rsidRPr="00706978" w:rsidRDefault="00706978" w:rsidP="00706978">
      <w:pPr>
        <w:widowControl w:val="0"/>
        <w:suppressAutoHyphens/>
        <w:spacing w:after="0" w:line="200" w:lineRule="atLeast"/>
        <w:jc w:val="both"/>
        <w:rPr>
          <w:rFonts w:ascii="Times New Roman" w:eastAsia="Times New Roman" w:hAnsi="Times New Roman" w:cs="Times New Roman"/>
          <w:sz w:val="28"/>
          <w:szCs w:val="28"/>
          <w:lang w:eastAsia="ru-RU"/>
        </w:rPr>
      </w:pPr>
      <w:r w:rsidRPr="00706978">
        <w:rPr>
          <w:rFonts w:ascii="Times New Roman" w:eastAsia="Times New Roman" w:hAnsi="Times New Roman" w:cs="Times New Roman"/>
          <w:sz w:val="28"/>
          <w:szCs w:val="20"/>
          <w:lang w:eastAsia="ru-RU"/>
        </w:rPr>
        <w:t xml:space="preserve">       </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p>
    <w:p w:rsidR="007015A6" w:rsidRPr="007015A6" w:rsidRDefault="00FE2E98"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Совету депутатов муниципального обра</w:t>
      </w:r>
      <w:r w:rsidR="00706978">
        <w:rPr>
          <w:rFonts w:ascii="Times New Roman" w:eastAsia="Times New Roman" w:hAnsi="Times New Roman" w:cs="Times New Roman"/>
          <w:sz w:val="28"/>
          <w:szCs w:val="28"/>
          <w:lang w:eastAsia="ru-RU"/>
        </w:rPr>
        <w:t xml:space="preserve">зования села </w:t>
      </w:r>
      <w:proofErr w:type="spellStart"/>
      <w:r w:rsidR="00706978">
        <w:rPr>
          <w:rFonts w:ascii="Times New Roman" w:eastAsia="Times New Roman" w:hAnsi="Times New Roman" w:cs="Times New Roman"/>
          <w:sz w:val="28"/>
          <w:szCs w:val="28"/>
          <w:lang w:eastAsia="ru-RU"/>
        </w:rPr>
        <w:t>Соломенское</w:t>
      </w:r>
      <w:proofErr w:type="spellEnd"/>
      <w:r w:rsidR="00706978">
        <w:rPr>
          <w:rFonts w:ascii="Times New Roman" w:eastAsia="Times New Roman" w:hAnsi="Times New Roman" w:cs="Times New Roman"/>
          <w:sz w:val="28"/>
          <w:szCs w:val="28"/>
          <w:lang w:eastAsia="ru-RU"/>
        </w:rPr>
        <w:t xml:space="preserve"> </w:t>
      </w:r>
      <w:proofErr w:type="spellStart"/>
      <w:r w:rsidR="00706978">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 учесть изложенные в настоящем заключении замечания при </w:t>
      </w:r>
      <w:r w:rsidR="00706978">
        <w:rPr>
          <w:rFonts w:ascii="Times New Roman" w:eastAsia="Times New Roman" w:hAnsi="Times New Roman" w:cs="Times New Roman"/>
          <w:sz w:val="28"/>
          <w:szCs w:val="28"/>
          <w:lang w:eastAsia="ru-RU"/>
        </w:rPr>
        <w:t xml:space="preserve">рассмотрении </w:t>
      </w:r>
      <w:r w:rsidR="00B70C99">
        <w:rPr>
          <w:rFonts w:ascii="Times New Roman" w:eastAsia="Times New Roman" w:hAnsi="Times New Roman" w:cs="Times New Roman"/>
          <w:sz w:val="28"/>
          <w:szCs w:val="28"/>
          <w:lang w:eastAsia="ru-RU"/>
        </w:rPr>
        <w:t>и утверждении</w:t>
      </w:r>
      <w:r w:rsidR="007015A6" w:rsidRPr="007015A6">
        <w:rPr>
          <w:rFonts w:ascii="Times New Roman" w:eastAsia="Times New Roman" w:hAnsi="Times New Roman" w:cs="Times New Roman"/>
          <w:sz w:val="28"/>
          <w:szCs w:val="28"/>
          <w:lang w:eastAsia="ru-RU"/>
        </w:rPr>
        <w:t xml:space="preserve"> отчёта об исполнении бюджета муниципального обра</w:t>
      </w:r>
      <w:r w:rsidR="00706978">
        <w:rPr>
          <w:rFonts w:ascii="Times New Roman" w:eastAsia="Times New Roman" w:hAnsi="Times New Roman" w:cs="Times New Roman"/>
          <w:sz w:val="28"/>
          <w:szCs w:val="28"/>
          <w:lang w:eastAsia="ru-RU"/>
        </w:rPr>
        <w:t>зования  за 2014</w:t>
      </w:r>
      <w:r w:rsidR="007015A6" w:rsidRPr="007015A6">
        <w:rPr>
          <w:rFonts w:ascii="Times New Roman" w:eastAsia="Times New Roman" w:hAnsi="Times New Roman" w:cs="Times New Roman"/>
          <w:sz w:val="28"/>
          <w:szCs w:val="28"/>
          <w:lang w:eastAsia="ru-RU"/>
        </w:rPr>
        <w:t xml:space="preserve"> год.</w:t>
      </w: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p>
    <w:p w:rsidR="007015A6" w:rsidRPr="007015A6" w:rsidRDefault="007015A6" w:rsidP="007015A6">
      <w:pPr>
        <w:spacing w:after="0" w:line="240" w:lineRule="auto"/>
        <w:ind w:firstLine="900"/>
        <w:rPr>
          <w:rFonts w:ascii="Times New Roman" w:eastAsia="Times New Roman" w:hAnsi="Times New Roman" w:cs="Times New Roman"/>
          <w:sz w:val="28"/>
          <w:szCs w:val="28"/>
          <w:lang w:eastAsia="ru-RU"/>
        </w:rPr>
      </w:pPr>
    </w:p>
    <w:p w:rsidR="007015A6" w:rsidRPr="007015A6" w:rsidRDefault="007015A6" w:rsidP="007015A6">
      <w:pPr>
        <w:spacing w:after="0" w:line="240" w:lineRule="auto"/>
        <w:ind w:firstLine="900"/>
        <w:rPr>
          <w:rFonts w:ascii="Times New Roman" w:eastAsia="Times New Roman" w:hAnsi="Times New Roman" w:cs="Times New Roman"/>
          <w:sz w:val="28"/>
          <w:szCs w:val="28"/>
          <w:lang w:eastAsia="ru-RU"/>
        </w:rPr>
      </w:pPr>
    </w:p>
    <w:p w:rsidR="007015A6" w:rsidRPr="007015A6" w:rsidRDefault="00E53380" w:rsidP="00B512A8">
      <w:pPr>
        <w:spacing w:after="0" w:line="240" w:lineRule="exact"/>
        <w:ind w:firstLine="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онтрольно - ревизионной</w:t>
      </w:r>
    </w:p>
    <w:p w:rsidR="007015A6" w:rsidRPr="007015A6" w:rsidRDefault="00E53380" w:rsidP="00B512A8">
      <w:pPr>
        <w:spacing w:after="0" w:line="240" w:lineRule="exact"/>
        <w:ind w:firstLine="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комиссии </w:t>
      </w:r>
      <w:proofErr w:type="spellStart"/>
      <w:r>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муниципального</w:t>
      </w:r>
      <w:proofErr w:type="gramEnd"/>
      <w:r w:rsidR="007015A6" w:rsidRPr="007015A6">
        <w:rPr>
          <w:rFonts w:ascii="Times New Roman" w:eastAsia="Times New Roman" w:hAnsi="Times New Roman" w:cs="Times New Roman"/>
          <w:sz w:val="28"/>
          <w:szCs w:val="28"/>
          <w:lang w:eastAsia="ru-RU"/>
        </w:rPr>
        <w:t xml:space="preserve"> </w:t>
      </w:r>
    </w:p>
    <w:p w:rsidR="007015A6" w:rsidRDefault="007015A6" w:rsidP="00B512A8">
      <w:pPr>
        <w:spacing w:after="0" w:line="240" w:lineRule="exact"/>
        <w:ind w:firstLine="11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района  Ставропольского края                </w:t>
      </w:r>
      <w:r w:rsidR="00E53380">
        <w:rPr>
          <w:rFonts w:ascii="Times New Roman" w:eastAsia="Times New Roman" w:hAnsi="Times New Roman" w:cs="Times New Roman"/>
          <w:sz w:val="28"/>
          <w:szCs w:val="28"/>
          <w:lang w:eastAsia="ru-RU"/>
        </w:rPr>
        <w:t xml:space="preserve">                              </w:t>
      </w:r>
      <w:r w:rsidR="00B512A8">
        <w:rPr>
          <w:rFonts w:ascii="Times New Roman" w:eastAsia="Times New Roman" w:hAnsi="Times New Roman" w:cs="Times New Roman"/>
          <w:sz w:val="28"/>
          <w:szCs w:val="28"/>
          <w:lang w:eastAsia="ru-RU"/>
        </w:rPr>
        <w:t xml:space="preserve">   </w:t>
      </w:r>
      <w:r w:rsidR="00E53380">
        <w:rPr>
          <w:rFonts w:ascii="Times New Roman" w:eastAsia="Times New Roman" w:hAnsi="Times New Roman" w:cs="Times New Roman"/>
          <w:sz w:val="28"/>
          <w:szCs w:val="28"/>
          <w:lang w:eastAsia="ru-RU"/>
        </w:rPr>
        <w:t xml:space="preserve">В.А. </w:t>
      </w:r>
      <w:proofErr w:type="spellStart"/>
      <w:r w:rsidR="00E53380">
        <w:rPr>
          <w:rFonts w:ascii="Times New Roman" w:eastAsia="Times New Roman" w:hAnsi="Times New Roman" w:cs="Times New Roman"/>
          <w:sz w:val="28"/>
          <w:szCs w:val="28"/>
          <w:lang w:eastAsia="ru-RU"/>
        </w:rPr>
        <w:t>Минец</w:t>
      </w:r>
      <w:proofErr w:type="spellEnd"/>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Pr="00E53380" w:rsidRDefault="00E53380" w:rsidP="00B70C99">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iCs/>
          <w:sz w:val="28"/>
          <w:szCs w:val="28"/>
          <w:lang w:eastAsia="ru-RU"/>
        </w:rPr>
        <w:t xml:space="preserve">  </w:t>
      </w:r>
      <w:bookmarkStart w:id="0" w:name="_GoBack"/>
      <w:bookmarkEnd w:id="0"/>
    </w:p>
    <w:p w:rsidR="00A14A21" w:rsidRDefault="00A14A21"/>
    <w:sectPr w:rsidR="00A14A21" w:rsidSect="006308B5">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AC" w:rsidRDefault="00F215AC">
      <w:pPr>
        <w:spacing w:after="0" w:line="240" w:lineRule="auto"/>
      </w:pPr>
      <w:r>
        <w:separator/>
      </w:r>
    </w:p>
  </w:endnote>
  <w:endnote w:type="continuationSeparator" w:id="0">
    <w:p w:rsidR="00F215AC" w:rsidRDefault="00F2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9" w:rsidRDefault="006E69B9" w:rsidP="006308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69B9" w:rsidRDefault="006E69B9" w:rsidP="00630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9" w:rsidRDefault="006E69B9" w:rsidP="00630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AC" w:rsidRDefault="00F215AC">
      <w:pPr>
        <w:spacing w:after="0" w:line="240" w:lineRule="auto"/>
      </w:pPr>
      <w:r>
        <w:separator/>
      </w:r>
    </w:p>
  </w:footnote>
  <w:footnote w:type="continuationSeparator" w:id="0">
    <w:p w:rsidR="00F215AC" w:rsidRDefault="00F21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9" w:rsidRDefault="006E69B9">
    <w:pPr>
      <w:pStyle w:val="a8"/>
      <w:jc w:val="center"/>
    </w:pPr>
    <w:r>
      <w:fldChar w:fldCharType="begin"/>
    </w:r>
    <w:r>
      <w:instrText>PAGE   \* MERGEFORMAT</w:instrText>
    </w:r>
    <w:r>
      <w:fldChar w:fldCharType="separate"/>
    </w:r>
    <w:r w:rsidR="003B54BB">
      <w:rPr>
        <w:noProof/>
      </w:rPr>
      <w:t>10</w:t>
    </w:r>
    <w:r>
      <w:fldChar w:fldCharType="end"/>
    </w:r>
  </w:p>
  <w:p w:rsidR="006E69B9" w:rsidRDefault="006E69B9" w:rsidP="006308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13CD"/>
    <w:multiLevelType w:val="hybridMultilevel"/>
    <w:tmpl w:val="0FC8C4FC"/>
    <w:lvl w:ilvl="0" w:tplc="E18449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4380B"/>
    <w:multiLevelType w:val="hybridMultilevel"/>
    <w:tmpl w:val="CFE648C0"/>
    <w:lvl w:ilvl="0" w:tplc="526A14C4">
      <w:start w:val="1"/>
      <w:numFmt w:val="decimal"/>
      <w:lvlText w:val="%1."/>
      <w:lvlJc w:val="left"/>
      <w:pPr>
        <w:ind w:left="1144" w:hanging="360"/>
      </w:pPr>
      <w:rPr>
        <w:rFonts w:hint="default"/>
        <w:lang w:val="x-none"/>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C97301"/>
    <w:multiLevelType w:val="hybridMultilevel"/>
    <w:tmpl w:val="A1769BC8"/>
    <w:lvl w:ilvl="0" w:tplc="7BB8B32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7"/>
  </w:num>
  <w:num w:numId="3">
    <w:abstractNumId w:val="15"/>
  </w:num>
  <w:num w:numId="4">
    <w:abstractNumId w:val="10"/>
  </w:num>
  <w:num w:numId="5">
    <w:abstractNumId w:val="8"/>
  </w:num>
  <w:num w:numId="6">
    <w:abstractNumId w:val="18"/>
  </w:num>
  <w:num w:numId="7">
    <w:abstractNumId w:val="12"/>
  </w:num>
  <w:num w:numId="8">
    <w:abstractNumId w:val="14"/>
  </w:num>
  <w:num w:numId="9">
    <w:abstractNumId w:val="13"/>
  </w:num>
  <w:num w:numId="10">
    <w:abstractNumId w:val="16"/>
  </w:num>
  <w:num w:numId="11">
    <w:abstractNumId w:val="1"/>
  </w:num>
  <w:num w:numId="12">
    <w:abstractNumId w:val="7"/>
  </w:num>
  <w:num w:numId="13">
    <w:abstractNumId w:val="11"/>
  </w:num>
  <w:num w:numId="14">
    <w:abstractNumId w:val="4"/>
  </w:num>
  <w:num w:numId="15">
    <w:abstractNumId w:val="6"/>
  </w:num>
  <w:num w:numId="16">
    <w:abstractNumId w:val="5"/>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A6"/>
    <w:rsid w:val="00001BA2"/>
    <w:rsid w:val="00021B3C"/>
    <w:rsid w:val="00051731"/>
    <w:rsid w:val="000619BC"/>
    <w:rsid w:val="00074FC7"/>
    <w:rsid w:val="00075BC2"/>
    <w:rsid w:val="000865F2"/>
    <w:rsid w:val="00092C8B"/>
    <w:rsid w:val="000C09CC"/>
    <w:rsid w:val="000E5B71"/>
    <w:rsid w:val="00142F88"/>
    <w:rsid w:val="00183CF3"/>
    <w:rsid w:val="00196317"/>
    <w:rsid w:val="001B0389"/>
    <w:rsid w:val="001B32E9"/>
    <w:rsid w:val="001C42B3"/>
    <w:rsid w:val="001D2A1F"/>
    <w:rsid w:val="00212174"/>
    <w:rsid w:val="00270737"/>
    <w:rsid w:val="002B6B09"/>
    <w:rsid w:val="00366025"/>
    <w:rsid w:val="003A19BF"/>
    <w:rsid w:val="003B54BB"/>
    <w:rsid w:val="003F2652"/>
    <w:rsid w:val="00457BCE"/>
    <w:rsid w:val="0046119D"/>
    <w:rsid w:val="00516ADE"/>
    <w:rsid w:val="00527E8F"/>
    <w:rsid w:val="0059138D"/>
    <w:rsid w:val="005E4939"/>
    <w:rsid w:val="00602342"/>
    <w:rsid w:val="0062254B"/>
    <w:rsid w:val="006308B5"/>
    <w:rsid w:val="00630F30"/>
    <w:rsid w:val="0064324B"/>
    <w:rsid w:val="006A0669"/>
    <w:rsid w:val="006B12DA"/>
    <w:rsid w:val="006E371D"/>
    <w:rsid w:val="006E69B9"/>
    <w:rsid w:val="007015A6"/>
    <w:rsid w:val="00706978"/>
    <w:rsid w:val="00745246"/>
    <w:rsid w:val="007D3E1D"/>
    <w:rsid w:val="007D44EC"/>
    <w:rsid w:val="00812F5D"/>
    <w:rsid w:val="00814432"/>
    <w:rsid w:val="008A407F"/>
    <w:rsid w:val="008B21E1"/>
    <w:rsid w:val="008D7B2B"/>
    <w:rsid w:val="008E4F8D"/>
    <w:rsid w:val="00900A2A"/>
    <w:rsid w:val="009053C6"/>
    <w:rsid w:val="00945BF8"/>
    <w:rsid w:val="00947E09"/>
    <w:rsid w:val="00991673"/>
    <w:rsid w:val="009B2EF6"/>
    <w:rsid w:val="009F504B"/>
    <w:rsid w:val="00A14A21"/>
    <w:rsid w:val="00A26D1D"/>
    <w:rsid w:val="00A45946"/>
    <w:rsid w:val="00A6292D"/>
    <w:rsid w:val="00A84FBC"/>
    <w:rsid w:val="00A85998"/>
    <w:rsid w:val="00AC39EA"/>
    <w:rsid w:val="00B151B8"/>
    <w:rsid w:val="00B512A8"/>
    <w:rsid w:val="00B67B8C"/>
    <w:rsid w:val="00B70C99"/>
    <w:rsid w:val="00BA75B5"/>
    <w:rsid w:val="00BE6FD0"/>
    <w:rsid w:val="00C038AB"/>
    <w:rsid w:val="00C1080B"/>
    <w:rsid w:val="00C365DA"/>
    <w:rsid w:val="00C96FBA"/>
    <w:rsid w:val="00CA4A5F"/>
    <w:rsid w:val="00CB1B8E"/>
    <w:rsid w:val="00CB3940"/>
    <w:rsid w:val="00CE2FE5"/>
    <w:rsid w:val="00D05A67"/>
    <w:rsid w:val="00D21113"/>
    <w:rsid w:val="00D24091"/>
    <w:rsid w:val="00D443F7"/>
    <w:rsid w:val="00D5751F"/>
    <w:rsid w:val="00DC4433"/>
    <w:rsid w:val="00DC44BC"/>
    <w:rsid w:val="00DF5E66"/>
    <w:rsid w:val="00E177B5"/>
    <w:rsid w:val="00E53380"/>
    <w:rsid w:val="00EA267D"/>
    <w:rsid w:val="00EA388B"/>
    <w:rsid w:val="00EE349D"/>
    <w:rsid w:val="00F14E93"/>
    <w:rsid w:val="00F215AC"/>
    <w:rsid w:val="00F322B3"/>
    <w:rsid w:val="00F939EC"/>
    <w:rsid w:val="00FB2B56"/>
    <w:rsid w:val="00FB3271"/>
    <w:rsid w:val="00FC1F24"/>
    <w:rsid w:val="00FD27B8"/>
    <w:rsid w:val="00FD4204"/>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01B1-0FC8-452B-A5A7-F7EC37EF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2015-04-21T08:31:00Z</cp:lastPrinted>
  <dcterms:created xsi:type="dcterms:W3CDTF">2015-04-06T06:44:00Z</dcterms:created>
  <dcterms:modified xsi:type="dcterms:W3CDTF">2015-04-21T08:36:00Z</dcterms:modified>
</cp:coreProperties>
</file>