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9781"/>
        <w:gridCol w:w="34"/>
      </w:tblGrid>
      <w:tr w:rsidR="00C556F2" w:rsidRPr="00782A28" w:rsidTr="004A7CB8">
        <w:trPr>
          <w:gridBefore w:val="1"/>
          <w:wBefore w:w="108" w:type="dxa"/>
          <w:cantSplit/>
        </w:trPr>
        <w:tc>
          <w:tcPr>
            <w:tcW w:w="9815" w:type="dxa"/>
            <w:gridSpan w:val="2"/>
          </w:tcPr>
          <w:p w:rsidR="00C556F2" w:rsidRPr="00D63E9F" w:rsidRDefault="00D21F55" w:rsidP="004A7CB8">
            <w:pPr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   </w:t>
            </w:r>
            <w:r w:rsidR="00C556F2" w:rsidRPr="00D63E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C556F2" w:rsidRPr="00782A28" w:rsidRDefault="00C556F2" w:rsidP="004A7CB8">
            <w:pPr>
              <w:ind w:left="-108"/>
              <w:jc w:val="center"/>
              <w:rPr>
                <w:noProof/>
                <w:lang w:eastAsia="ru-RU"/>
              </w:rPr>
            </w:pPr>
            <w:r w:rsidRPr="00D63E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C556F2" w:rsidRPr="00782A28" w:rsidTr="004A7CB8">
        <w:trPr>
          <w:gridBefore w:val="1"/>
          <w:wBefore w:w="108" w:type="dxa"/>
          <w:cantSplit/>
        </w:trPr>
        <w:tc>
          <w:tcPr>
            <w:tcW w:w="9815" w:type="dxa"/>
            <w:gridSpan w:val="2"/>
          </w:tcPr>
          <w:p w:rsidR="00C556F2" w:rsidRPr="00782A28" w:rsidRDefault="00C556F2" w:rsidP="004A7CB8">
            <w:pPr>
              <w:ind w:left="-108"/>
              <w:jc w:val="center"/>
              <w:rPr>
                <w:noProof/>
                <w:lang w:eastAsia="ru-RU"/>
              </w:rPr>
            </w:pPr>
            <w:r w:rsidRPr="00782A2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19050" t="22225" r="19050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A0AF0B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  <w:tr w:rsidR="00C556F2" w:rsidTr="004A7CB8">
        <w:trPr>
          <w:gridAfter w:val="1"/>
          <w:wAfter w:w="34" w:type="dxa"/>
          <w:cantSplit/>
        </w:trPr>
        <w:tc>
          <w:tcPr>
            <w:tcW w:w="9889" w:type="dxa"/>
            <w:gridSpan w:val="2"/>
            <w:shd w:val="clear" w:color="auto" w:fill="auto"/>
          </w:tcPr>
          <w:p w:rsidR="00C556F2" w:rsidRPr="005D3BDC" w:rsidRDefault="005D3BDC" w:rsidP="005D3BDC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D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</w:tbl>
    <w:p w:rsidR="008C0405" w:rsidRDefault="008C0405" w:rsidP="00B36582">
      <w:pPr>
        <w:pStyle w:val="a3"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 xml:space="preserve">на проект </w:t>
      </w:r>
      <w:r w:rsidR="00486F57" w:rsidRPr="00A455F0">
        <w:rPr>
          <w:rStyle w:val="a4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муниципального района</w:t>
      </w:r>
      <w:r w:rsidRPr="00A455F0">
        <w:rPr>
          <w:rStyle w:val="a4"/>
          <w:color w:val="000000"/>
          <w:sz w:val="28"/>
          <w:szCs w:val="28"/>
        </w:rPr>
        <w:t xml:space="preserve"> Ставропольского края «</w:t>
      </w:r>
      <w:r w:rsidR="00D21F55">
        <w:rPr>
          <w:rStyle w:val="a4"/>
          <w:color w:val="000000"/>
          <w:sz w:val="28"/>
          <w:szCs w:val="28"/>
        </w:rPr>
        <w:t>О внесении изменени</w:t>
      </w:r>
      <w:r w:rsidR="004F6F5F">
        <w:rPr>
          <w:rStyle w:val="a4"/>
          <w:color w:val="000000"/>
          <w:sz w:val="28"/>
          <w:szCs w:val="28"/>
        </w:rPr>
        <w:t>й</w:t>
      </w:r>
      <w:r w:rsidR="00D21F55">
        <w:rPr>
          <w:rStyle w:val="a4"/>
          <w:color w:val="000000"/>
          <w:sz w:val="28"/>
          <w:szCs w:val="28"/>
        </w:rPr>
        <w:t xml:space="preserve"> </w:t>
      </w:r>
      <w:r w:rsidR="00426F14">
        <w:rPr>
          <w:rStyle w:val="a4"/>
          <w:color w:val="000000"/>
          <w:sz w:val="28"/>
          <w:szCs w:val="28"/>
        </w:rPr>
        <w:t xml:space="preserve">в </w:t>
      </w:r>
      <w:r w:rsidR="00D21F55">
        <w:rPr>
          <w:rStyle w:val="a4"/>
          <w:color w:val="000000"/>
          <w:sz w:val="28"/>
          <w:szCs w:val="28"/>
        </w:rPr>
        <w:t>Положени</w:t>
      </w:r>
      <w:r w:rsidR="004F6F5F">
        <w:rPr>
          <w:rStyle w:val="a4"/>
          <w:color w:val="000000"/>
          <w:sz w:val="28"/>
          <w:szCs w:val="28"/>
        </w:rPr>
        <w:t>е</w:t>
      </w:r>
      <w:r w:rsidR="00D21F55">
        <w:rPr>
          <w:rStyle w:val="a4"/>
          <w:color w:val="000000"/>
          <w:sz w:val="28"/>
          <w:szCs w:val="28"/>
        </w:rPr>
        <w:t xml:space="preserve"> о бюджетном процессе в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</w:t>
      </w:r>
      <w:r w:rsidR="00D21F55">
        <w:rPr>
          <w:rStyle w:val="a4"/>
          <w:color w:val="000000"/>
          <w:sz w:val="28"/>
          <w:szCs w:val="28"/>
        </w:rPr>
        <w:t>ом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</w:t>
      </w:r>
      <w:r w:rsidR="00D21F55">
        <w:rPr>
          <w:rStyle w:val="a4"/>
          <w:color w:val="000000"/>
          <w:sz w:val="28"/>
          <w:szCs w:val="28"/>
        </w:rPr>
        <w:t>о</w:t>
      </w:r>
      <w:r w:rsidR="00486F57" w:rsidRPr="00A455F0">
        <w:rPr>
          <w:rStyle w:val="a4"/>
          <w:color w:val="000000"/>
          <w:sz w:val="28"/>
          <w:szCs w:val="28"/>
        </w:rPr>
        <w:t>м район</w:t>
      </w:r>
      <w:r w:rsidR="00D21F55">
        <w:rPr>
          <w:rStyle w:val="a4"/>
          <w:color w:val="000000"/>
          <w:sz w:val="28"/>
          <w:szCs w:val="28"/>
        </w:rPr>
        <w:t>е</w:t>
      </w:r>
      <w:r w:rsidR="00486F57" w:rsidRPr="00A455F0">
        <w:rPr>
          <w:rStyle w:val="a4"/>
          <w:color w:val="000000"/>
          <w:sz w:val="28"/>
          <w:szCs w:val="28"/>
        </w:rPr>
        <w:t xml:space="preserve"> </w:t>
      </w:r>
      <w:r w:rsidRPr="00A455F0">
        <w:rPr>
          <w:rStyle w:val="a4"/>
          <w:color w:val="000000"/>
          <w:sz w:val="28"/>
          <w:szCs w:val="28"/>
        </w:rPr>
        <w:t>Ставропольского края</w:t>
      </w:r>
      <w:r w:rsidR="00D21F55">
        <w:rPr>
          <w:rStyle w:val="a4"/>
          <w:color w:val="000000"/>
          <w:sz w:val="28"/>
          <w:szCs w:val="28"/>
        </w:rPr>
        <w:t>, утвержденно</w:t>
      </w:r>
      <w:r w:rsidR="004F6F5F">
        <w:rPr>
          <w:rStyle w:val="a4"/>
          <w:color w:val="000000"/>
          <w:sz w:val="28"/>
          <w:szCs w:val="28"/>
        </w:rPr>
        <w:t>е</w:t>
      </w:r>
      <w:r w:rsidR="00D21F55">
        <w:rPr>
          <w:rStyle w:val="a4"/>
          <w:color w:val="000000"/>
          <w:sz w:val="28"/>
          <w:szCs w:val="28"/>
        </w:rPr>
        <w:t xml:space="preserve"> решением Совета </w:t>
      </w:r>
      <w:proofErr w:type="spellStart"/>
      <w:r w:rsidR="00D21F55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D21F55">
        <w:rPr>
          <w:rStyle w:val="a4"/>
          <w:color w:val="000000"/>
          <w:sz w:val="28"/>
          <w:szCs w:val="28"/>
        </w:rPr>
        <w:t xml:space="preserve"> муниципального района Ставропольского края от </w:t>
      </w:r>
      <w:r w:rsidR="00C2448B">
        <w:rPr>
          <w:rStyle w:val="a4"/>
          <w:color w:val="000000"/>
          <w:sz w:val="28"/>
          <w:szCs w:val="28"/>
        </w:rPr>
        <w:t>30 октября</w:t>
      </w:r>
      <w:r w:rsidR="00D21F55">
        <w:rPr>
          <w:rStyle w:val="a4"/>
          <w:color w:val="000000"/>
          <w:sz w:val="28"/>
          <w:szCs w:val="28"/>
        </w:rPr>
        <w:t xml:space="preserve"> 201</w:t>
      </w:r>
      <w:r w:rsidR="00C2448B">
        <w:rPr>
          <w:rStyle w:val="a4"/>
          <w:color w:val="000000"/>
          <w:sz w:val="28"/>
          <w:szCs w:val="28"/>
        </w:rPr>
        <w:t>5</w:t>
      </w:r>
      <w:r w:rsidR="00D21F55">
        <w:rPr>
          <w:rStyle w:val="a4"/>
          <w:color w:val="000000"/>
          <w:sz w:val="28"/>
          <w:szCs w:val="28"/>
        </w:rPr>
        <w:t xml:space="preserve"> года № </w:t>
      </w:r>
      <w:r w:rsidR="00C2448B">
        <w:rPr>
          <w:rStyle w:val="a4"/>
          <w:color w:val="000000"/>
          <w:sz w:val="28"/>
          <w:szCs w:val="28"/>
        </w:rPr>
        <w:t>20</w:t>
      </w:r>
      <w:r w:rsidR="00D21F55">
        <w:rPr>
          <w:rStyle w:val="a4"/>
          <w:color w:val="000000"/>
          <w:sz w:val="28"/>
          <w:szCs w:val="28"/>
        </w:rPr>
        <w:t>/</w:t>
      </w:r>
      <w:r w:rsidR="00C2448B">
        <w:rPr>
          <w:rStyle w:val="a4"/>
          <w:color w:val="000000"/>
          <w:sz w:val="28"/>
          <w:szCs w:val="28"/>
        </w:rPr>
        <w:t>148</w:t>
      </w:r>
      <w:r w:rsidR="00D21F55">
        <w:rPr>
          <w:rStyle w:val="a4"/>
          <w:color w:val="000000"/>
          <w:sz w:val="28"/>
          <w:szCs w:val="28"/>
        </w:rPr>
        <w:t>-</w:t>
      </w:r>
      <w:r w:rsidR="00D21F55">
        <w:rPr>
          <w:rStyle w:val="a4"/>
          <w:color w:val="000000"/>
          <w:sz w:val="28"/>
          <w:szCs w:val="28"/>
          <w:lang w:val="en-US"/>
        </w:rPr>
        <w:t>II</w:t>
      </w:r>
      <w:r w:rsidR="00C2448B">
        <w:rPr>
          <w:rStyle w:val="a4"/>
          <w:color w:val="000000"/>
          <w:sz w:val="28"/>
          <w:szCs w:val="28"/>
          <w:lang w:val="en-US"/>
        </w:rPr>
        <w:t>I</w:t>
      </w:r>
      <w:r w:rsidRPr="00A455F0">
        <w:rPr>
          <w:rStyle w:val="a4"/>
          <w:color w:val="000000"/>
          <w:sz w:val="28"/>
          <w:szCs w:val="28"/>
        </w:rPr>
        <w:t>»</w:t>
      </w:r>
    </w:p>
    <w:p w:rsidR="008C0405" w:rsidRPr="009C546C" w:rsidRDefault="008C0405" w:rsidP="008C0405">
      <w:pPr>
        <w:pStyle w:val="a3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9C546C">
        <w:rPr>
          <w:color w:val="000000"/>
          <w:sz w:val="28"/>
          <w:szCs w:val="28"/>
        </w:rPr>
        <w:t> </w:t>
      </w:r>
      <w:proofErr w:type="gramStart"/>
      <w:r w:rsidR="009C546C" w:rsidRPr="009C546C">
        <w:rPr>
          <w:color w:val="000000"/>
          <w:sz w:val="28"/>
          <w:szCs w:val="28"/>
        </w:rPr>
        <w:t>с</w:t>
      </w:r>
      <w:proofErr w:type="gramEnd"/>
      <w:r w:rsidR="009C546C" w:rsidRPr="009C546C">
        <w:rPr>
          <w:color w:val="000000"/>
          <w:sz w:val="28"/>
          <w:szCs w:val="28"/>
        </w:rPr>
        <w:t xml:space="preserve">. Степное                                       </w:t>
      </w:r>
      <w:r w:rsidR="009C546C">
        <w:rPr>
          <w:color w:val="000000"/>
          <w:sz w:val="28"/>
          <w:szCs w:val="28"/>
        </w:rPr>
        <w:t xml:space="preserve">   </w:t>
      </w:r>
      <w:r w:rsidR="007042CB">
        <w:rPr>
          <w:color w:val="000000"/>
          <w:sz w:val="28"/>
          <w:szCs w:val="28"/>
        </w:rPr>
        <w:t xml:space="preserve">                           </w:t>
      </w:r>
      <w:r w:rsidR="00EC3F23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7042CB">
        <w:rPr>
          <w:color w:val="000000"/>
          <w:sz w:val="28"/>
          <w:szCs w:val="28"/>
        </w:rPr>
        <w:t xml:space="preserve">03 августа </w:t>
      </w:r>
      <w:r w:rsidR="009C546C" w:rsidRPr="009C546C">
        <w:rPr>
          <w:color w:val="000000"/>
          <w:sz w:val="28"/>
          <w:szCs w:val="28"/>
        </w:rPr>
        <w:t>201</w:t>
      </w:r>
      <w:r w:rsidR="00DE6B14">
        <w:rPr>
          <w:color w:val="000000"/>
          <w:sz w:val="28"/>
          <w:szCs w:val="28"/>
        </w:rPr>
        <w:t>8</w:t>
      </w:r>
      <w:r w:rsidR="00EC3F23">
        <w:rPr>
          <w:color w:val="000000"/>
          <w:sz w:val="28"/>
          <w:szCs w:val="28"/>
        </w:rPr>
        <w:t xml:space="preserve"> года</w:t>
      </w:r>
    </w:p>
    <w:p w:rsidR="0043400F" w:rsidRDefault="0043400F" w:rsidP="0043400F">
      <w:pPr>
        <w:pStyle w:val="ac"/>
        <w:ind w:firstLine="567"/>
        <w:rPr>
          <w:sz w:val="24"/>
        </w:rPr>
      </w:pPr>
    </w:p>
    <w:p w:rsidR="0043400F" w:rsidRDefault="008A0C73" w:rsidP="00016FA8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A455F0">
        <w:rPr>
          <w:color w:val="000000"/>
          <w:sz w:val="28"/>
          <w:szCs w:val="28"/>
        </w:rPr>
        <w:t xml:space="preserve">На основании пункта 1 статьи 8 Положения «О Контрольно-ревизионной комиссии </w:t>
      </w:r>
      <w:proofErr w:type="spellStart"/>
      <w:r w:rsidRPr="00A455F0">
        <w:rPr>
          <w:color w:val="000000"/>
          <w:sz w:val="28"/>
          <w:szCs w:val="28"/>
        </w:rPr>
        <w:t>Степновского</w:t>
      </w:r>
      <w:proofErr w:type="spellEnd"/>
      <w:r w:rsidRPr="00A455F0">
        <w:rPr>
          <w:color w:val="000000"/>
          <w:sz w:val="28"/>
          <w:szCs w:val="28"/>
        </w:rPr>
        <w:t xml:space="preserve"> муниципального района Ставропольского края»</w:t>
      </w:r>
      <w:r w:rsidR="00AD1168">
        <w:rPr>
          <w:color w:val="000000"/>
          <w:sz w:val="28"/>
          <w:szCs w:val="28"/>
        </w:rPr>
        <w:t>, утверж</w:t>
      </w:r>
      <w:r w:rsidR="007042CB">
        <w:rPr>
          <w:color w:val="000000"/>
          <w:sz w:val="28"/>
          <w:szCs w:val="28"/>
        </w:rPr>
        <w:t xml:space="preserve">денного решением Совета </w:t>
      </w:r>
      <w:proofErr w:type="spellStart"/>
      <w:r w:rsidR="007042CB">
        <w:rPr>
          <w:color w:val="000000"/>
          <w:sz w:val="28"/>
          <w:szCs w:val="28"/>
        </w:rPr>
        <w:t>Степнов</w:t>
      </w:r>
      <w:r w:rsidR="00AD1168">
        <w:rPr>
          <w:color w:val="000000"/>
          <w:sz w:val="28"/>
          <w:szCs w:val="28"/>
        </w:rPr>
        <w:t>ского</w:t>
      </w:r>
      <w:proofErr w:type="spellEnd"/>
      <w:r w:rsidR="00AD1168">
        <w:rPr>
          <w:color w:val="000000"/>
          <w:sz w:val="28"/>
          <w:szCs w:val="28"/>
        </w:rPr>
        <w:t xml:space="preserve"> муниципального района Ставропольского края от 29 ноября 2013 года </w:t>
      </w:r>
      <w:r w:rsidR="007042CB">
        <w:rPr>
          <w:color w:val="000000"/>
          <w:sz w:val="28"/>
          <w:szCs w:val="28"/>
        </w:rPr>
        <w:t xml:space="preserve">         № </w:t>
      </w:r>
      <w:r w:rsidR="00AD1168">
        <w:rPr>
          <w:color w:val="000000"/>
          <w:sz w:val="28"/>
          <w:szCs w:val="28"/>
        </w:rPr>
        <w:t>3/21-</w:t>
      </w:r>
      <w:r w:rsidR="00AD1168">
        <w:rPr>
          <w:color w:val="000000"/>
          <w:sz w:val="28"/>
          <w:szCs w:val="28"/>
          <w:lang w:val="en-US"/>
        </w:rPr>
        <w:t>III</w:t>
      </w:r>
      <w:r w:rsidR="007042CB">
        <w:rPr>
          <w:color w:val="000000"/>
          <w:sz w:val="28"/>
          <w:szCs w:val="28"/>
        </w:rPr>
        <w:t xml:space="preserve"> «О </w:t>
      </w:r>
      <w:r w:rsidR="00AD1168">
        <w:rPr>
          <w:color w:val="000000"/>
          <w:sz w:val="28"/>
          <w:szCs w:val="28"/>
        </w:rPr>
        <w:t xml:space="preserve">Контрольно-ревизионной комиссии </w:t>
      </w:r>
      <w:proofErr w:type="spellStart"/>
      <w:r w:rsidR="00AD1168">
        <w:rPr>
          <w:color w:val="000000"/>
          <w:sz w:val="28"/>
          <w:szCs w:val="28"/>
        </w:rPr>
        <w:t>Степновского</w:t>
      </w:r>
      <w:proofErr w:type="spellEnd"/>
      <w:r w:rsidR="00AD1168">
        <w:rPr>
          <w:color w:val="000000"/>
          <w:sz w:val="28"/>
          <w:szCs w:val="28"/>
        </w:rPr>
        <w:t xml:space="preserve"> муниципального района Ставропольского края» (с изменениями, внесенными решением Совета </w:t>
      </w:r>
      <w:proofErr w:type="spellStart"/>
      <w:r w:rsidR="00AD1168">
        <w:rPr>
          <w:color w:val="000000"/>
          <w:sz w:val="28"/>
          <w:szCs w:val="28"/>
        </w:rPr>
        <w:t>Степновского</w:t>
      </w:r>
      <w:proofErr w:type="spellEnd"/>
      <w:r w:rsidR="00AD1168">
        <w:rPr>
          <w:color w:val="000000"/>
          <w:sz w:val="28"/>
          <w:szCs w:val="28"/>
        </w:rPr>
        <w:t xml:space="preserve"> муниципального района Ставропольского края от 05 сентября 2014 года № 8/86-</w:t>
      </w:r>
      <w:r w:rsidR="00AD1168">
        <w:rPr>
          <w:color w:val="000000"/>
          <w:sz w:val="28"/>
          <w:szCs w:val="28"/>
          <w:lang w:val="en-US"/>
        </w:rPr>
        <w:t>III</w:t>
      </w:r>
      <w:r w:rsidR="00AD1168">
        <w:rPr>
          <w:color w:val="000000"/>
          <w:sz w:val="28"/>
          <w:szCs w:val="28"/>
        </w:rPr>
        <w:t>)</w:t>
      </w:r>
      <w:r w:rsidRPr="00A455F0">
        <w:rPr>
          <w:color w:val="000000"/>
          <w:sz w:val="28"/>
          <w:szCs w:val="28"/>
        </w:rPr>
        <w:t xml:space="preserve"> Контрольно-ревизионной</w:t>
      </w:r>
      <w:proofErr w:type="gramEnd"/>
      <w:r w:rsidRPr="00A455F0">
        <w:rPr>
          <w:color w:val="000000"/>
          <w:sz w:val="28"/>
          <w:szCs w:val="28"/>
        </w:rPr>
        <w:t xml:space="preserve"> </w:t>
      </w:r>
      <w:proofErr w:type="gramStart"/>
      <w:r w:rsidRPr="00A455F0">
        <w:rPr>
          <w:color w:val="000000"/>
          <w:sz w:val="28"/>
          <w:szCs w:val="28"/>
        </w:rPr>
        <w:t xml:space="preserve">комиссией </w:t>
      </w:r>
      <w:proofErr w:type="spellStart"/>
      <w:r w:rsidRPr="00A455F0">
        <w:rPr>
          <w:color w:val="000000"/>
          <w:sz w:val="28"/>
          <w:szCs w:val="28"/>
        </w:rPr>
        <w:t>Степновского</w:t>
      </w:r>
      <w:proofErr w:type="spellEnd"/>
      <w:r w:rsidRPr="00A455F0">
        <w:rPr>
          <w:color w:val="000000"/>
          <w:sz w:val="28"/>
          <w:szCs w:val="28"/>
        </w:rPr>
        <w:t xml:space="preserve"> муниципального района Ставропольского края</w:t>
      </w:r>
      <w:r>
        <w:rPr>
          <w:color w:val="000000"/>
          <w:sz w:val="28"/>
          <w:szCs w:val="28"/>
        </w:rPr>
        <w:t xml:space="preserve">, в соответствии с Планом работы Контрольно-ревизионной 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Ставропольского края на 201</w:t>
      </w:r>
      <w:r w:rsidR="00BC385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A455F0">
        <w:rPr>
          <w:color w:val="000000"/>
          <w:sz w:val="28"/>
          <w:szCs w:val="28"/>
        </w:rPr>
        <w:t xml:space="preserve"> проведена </w:t>
      </w:r>
      <w:r w:rsidR="00BC3850">
        <w:rPr>
          <w:color w:val="000000"/>
          <w:sz w:val="28"/>
          <w:szCs w:val="28"/>
        </w:rPr>
        <w:t xml:space="preserve">финансово-экономическая </w:t>
      </w:r>
      <w:r w:rsidRPr="00A455F0">
        <w:rPr>
          <w:color w:val="000000"/>
          <w:sz w:val="28"/>
          <w:szCs w:val="28"/>
        </w:rPr>
        <w:t xml:space="preserve">экспертиза проекта </w:t>
      </w:r>
      <w:r w:rsidRPr="00A455F0">
        <w:rPr>
          <w:rStyle w:val="a4"/>
          <w:b w:val="0"/>
          <w:color w:val="000000"/>
          <w:sz w:val="28"/>
          <w:szCs w:val="28"/>
        </w:rPr>
        <w:t xml:space="preserve">решения Совета </w:t>
      </w:r>
      <w:proofErr w:type="spellStart"/>
      <w:r w:rsidRPr="00A455F0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A455F0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</w:t>
      </w:r>
      <w:r w:rsidR="00016FA8" w:rsidRPr="00016FA8">
        <w:rPr>
          <w:rStyle w:val="a4"/>
          <w:b w:val="0"/>
          <w:color w:val="000000"/>
          <w:sz w:val="28"/>
          <w:szCs w:val="28"/>
        </w:rPr>
        <w:t xml:space="preserve"> «О внесении изменени</w:t>
      </w:r>
      <w:r w:rsidR="00426F14">
        <w:rPr>
          <w:rStyle w:val="a4"/>
          <w:b w:val="0"/>
          <w:color w:val="000000"/>
          <w:sz w:val="28"/>
          <w:szCs w:val="28"/>
        </w:rPr>
        <w:t>й</w:t>
      </w:r>
      <w:r w:rsidR="00016FA8">
        <w:rPr>
          <w:rStyle w:val="a4"/>
          <w:b w:val="0"/>
          <w:color w:val="000000"/>
          <w:sz w:val="28"/>
          <w:szCs w:val="28"/>
        </w:rPr>
        <w:t xml:space="preserve"> </w:t>
      </w:r>
      <w:r w:rsidR="00426F14">
        <w:rPr>
          <w:rStyle w:val="a4"/>
          <w:b w:val="0"/>
          <w:color w:val="000000"/>
          <w:sz w:val="28"/>
          <w:szCs w:val="28"/>
        </w:rPr>
        <w:t xml:space="preserve">в </w:t>
      </w:r>
      <w:r w:rsidR="00016FA8" w:rsidRPr="00016FA8">
        <w:rPr>
          <w:rStyle w:val="a4"/>
          <w:b w:val="0"/>
          <w:color w:val="000000"/>
          <w:sz w:val="28"/>
          <w:szCs w:val="28"/>
        </w:rPr>
        <w:t>Положени</w:t>
      </w:r>
      <w:r w:rsidR="00426F14">
        <w:rPr>
          <w:rStyle w:val="a4"/>
          <w:b w:val="0"/>
          <w:color w:val="000000"/>
          <w:sz w:val="28"/>
          <w:szCs w:val="28"/>
        </w:rPr>
        <w:t>е</w:t>
      </w:r>
      <w:r w:rsidR="00016FA8" w:rsidRPr="00016FA8">
        <w:rPr>
          <w:rStyle w:val="a4"/>
          <w:b w:val="0"/>
          <w:color w:val="000000"/>
          <w:sz w:val="28"/>
          <w:szCs w:val="28"/>
        </w:rPr>
        <w:t xml:space="preserve"> о бюджетном процессе в </w:t>
      </w:r>
      <w:proofErr w:type="spellStart"/>
      <w:r w:rsidR="00016FA8" w:rsidRPr="00016FA8">
        <w:rPr>
          <w:rStyle w:val="a4"/>
          <w:b w:val="0"/>
          <w:color w:val="000000"/>
          <w:sz w:val="28"/>
          <w:szCs w:val="28"/>
        </w:rPr>
        <w:t>Степновском</w:t>
      </w:r>
      <w:proofErr w:type="spellEnd"/>
      <w:r w:rsidR="00016FA8" w:rsidRPr="00016FA8">
        <w:rPr>
          <w:rStyle w:val="a4"/>
          <w:b w:val="0"/>
          <w:color w:val="000000"/>
          <w:sz w:val="28"/>
          <w:szCs w:val="28"/>
        </w:rPr>
        <w:t xml:space="preserve"> муниципальном районе Ставропольского края, утвержденно</w:t>
      </w:r>
      <w:r w:rsidR="00426F14">
        <w:rPr>
          <w:rStyle w:val="a4"/>
          <w:b w:val="0"/>
          <w:color w:val="000000"/>
          <w:sz w:val="28"/>
          <w:szCs w:val="28"/>
        </w:rPr>
        <w:t>е</w:t>
      </w:r>
      <w:r w:rsidR="00016FA8" w:rsidRPr="00016FA8">
        <w:rPr>
          <w:rStyle w:val="a4"/>
          <w:b w:val="0"/>
          <w:color w:val="000000"/>
          <w:sz w:val="28"/>
          <w:szCs w:val="28"/>
        </w:rPr>
        <w:t xml:space="preserve"> решением Совета </w:t>
      </w:r>
      <w:proofErr w:type="spellStart"/>
      <w:r w:rsidR="00016FA8" w:rsidRPr="00016FA8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016FA8" w:rsidRPr="00016FA8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от 30 октября 2015 года № 20</w:t>
      </w:r>
      <w:proofErr w:type="gramEnd"/>
      <w:r w:rsidR="00016FA8" w:rsidRPr="00016FA8">
        <w:rPr>
          <w:rStyle w:val="a4"/>
          <w:b w:val="0"/>
          <w:color w:val="000000"/>
          <w:sz w:val="28"/>
          <w:szCs w:val="28"/>
        </w:rPr>
        <w:t>/148-</w:t>
      </w:r>
      <w:r w:rsidR="00016FA8" w:rsidRPr="00016FA8">
        <w:rPr>
          <w:rStyle w:val="a4"/>
          <w:b w:val="0"/>
          <w:color w:val="000000"/>
          <w:sz w:val="28"/>
          <w:szCs w:val="28"/>
          <w:lang w:val="en-US"/>
        </w:rPr>
        <w:t>III</w:t>
      </w:r>
      <w:r w:rsidR="00016FA8" w:rsidRPr="00016FA8">
        <w:rPr>
          <w:rStyle w:val="a4"/>
          <w:b w:val="0"/>
          <w:color w:val="000000"/>
          <w:sz w:val="28"/>
          <w:szCs w:val="28"/>
        </w:rPr>
        <w:t>»</w:t>
      </w:r>
      <w:r w:rsidR="00016FA8" w:rsidRPr="00674418">
        <w:rPr>
          <w:b/>
          <w:sz w:val="28"/>
          <w:szCs w:val="28"/>
        </w:rPr>
        <w:t xml:space="preserve"> </w:t>
      </w:r>
      <w:r w:rsidR="0043400F" w:rsidRPr="00674418">
        <w:rPr>
          <w:sz w:val="28"/>
          <w:szCs w:val="28"/>
        </w:rPr>
        <w:t>(далее – проект решения)</w:t>
      </w:r>
      <w:r>
        <w:rPr>
          <w:sz w:val="28"/>
          <w:szCs w:val="28"/>
        </w:rPr>
        <w:t>.</w:t>
      </w:r>
      <w:r w:rsidR="0043400F" w:rsidRPr="00674418">
        <w:rPr>
          <w:sz w:val="28"/>
          <w:szCs w:val="28"/>
        </w:rPr>
        <w:t xml:space="preserve"> </w:t>
      </w:r>
    </w:p>
    <w:p w:rsidR="002373E0" w:rsidRDefault="008A0C73" w:rsidP="00BC385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400F" w:rsidRPr="0095704C">
        <w:rPr>
          <w:sz w:val="28"/>
          <w:szCs w:val="28"/>
        </w:rPr>
        <w:t xml:space="preserve">Проект решения подготовлен </w:t>
      </w:r>
      <w:r w:rsidR="0095704C" w:rsidRPr="0095704C">
        <w:rPr>
          <w:sz w:val="28"/>
          <w:szCs w:val="28"/>
        </w:rPr>
        <w:t xml:space="preserve">Финансовым </w:t>
      </w:r>
      <w:r w:rsidR="0043400F" w:rsidRPr="0095704C">
        <w:rPr>
          <w:sz w:val="28"/>
          <w:szCs w:val="28"/>
        </w:rPr>
        <w:t>управлени</w:t>
      </w:r>
      <w:r w:rsidR="0095704C" w:rsidRPr="0095704C">
        <w:rPr>
          <w:sz w:val="28"/>
          <w:szCs w:val="28"/>
        </w:rPr>
        <w:t>ем</w:t>
      </w:r>
      <w:r w:rsidR="0043400F" w:rsidRPr="0095704C">
        <w:rPr>
          <w:sz w:val="28"/>
          <w:szCs w:val="28"/>
        </w:rPr>
        <w:t xml:space="preserve"> администрации</w:t>
      </w:r>
    </w:p>
    <w:p w:rsidR="007F4D1D" w:rsidRDefault="0095704C" w:rsidP="007F4D1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95704C">
        <w:rPr>
          <w:sz w:val="28"/>
          <w:szCs w:val="28"/>
        </w:rPr>
        <w:t>Степновского</w:t>
      </w:r>
      <w:proofErr w:type="spellEnd"/>
      <w:r w:rsidR="0043400F" w:rsidRPr="0095704C">
        <w:rPr>
          <w:sz w:val="28"/>
          <w:szCs w:val="28"/>
        </w:rPr>
        <w:t xml:space="preserve"> муниципального района Ставропольского края и поступил в Контрольно-</w:t>
      </w:r>
      <w:r w:rsidRPr="0095704C">
        <w:rPr>
          <w:sz w:val="28"/>
          <w:szCs w:val="28"/>
        </w:rPr>
        <w:t xml:space="preserve">ревизионную комиссию </w:t>
      </w:r>
      <w:proofErr w:type="spellStart"/>
      <w:r w:rsidRPr="0095704C">
        <w:rPr>
          <w:sz w:val="28"/>
          <w:szCs w:val="28"/>
        </w:rPr>
        <w:t>Степновского</w:t>
      </w:r>
      <w:proofErr w:type="spellEnd"/>
      <w:r w:rsidRPr="0095704C">
        <w:rPr>
          <w:sz w:val="28"/>
          <w:szCs w:val="28"/>
        </w:rPr>
        <w:t xml:space="preserve"> муниципального район</w:t>
      </w:r>
      <w:r w:rsidR="007F4D1D">
        <w:rPr>
          <w:sz w:val="28"/>
          <w:szCs w:val="28"/>
        </w:rPr>
        <w:t xml:space="preserve">а </w:t>
      </w:r>
      <w:r w:rsidR="0043400F" w:rsidRPr="0095704C">
        <w:rPr>
          <w:sz w:val="28"/>
          <w:szCs w:val="28"/>
        </w:rPr>
        <w:t>Ставропольского края</w:t>
      </w:r>
      <w:r w:rsidR="007F4D1D">
        <w:rPr>
          <w:sz w:val="28"/>
          <w:szCs w:val="28"/>
        </w:rPr>
        <w:t xml:space="preserve"> (далее – Контрольно-ревизионная комиссия)</w:t>
      </w:r>
      <w:r w:rsidR="0043400F" w:rsidRPr="0095704C">
        <w:rPr>
          <w:sz w:val="28"/>
          <w:szCs w:val="28"/>
        </w:rPr>
        <w:t xml:space="preserve"> </w:t>
      </w:r>
      <w:r w:rsidR="00155364">
        <w:rPr>
          <w:sz w:val="28"/>
          <w:szCs w:val="28"/>
        </w:rPr>
        <w:t>03</w:t>
      </w:r>
      <w:r w:rsidR="0043400F" w:rsidRPr="0095704C">
        <w:rPr>
          <w:sz w:val="28"/>
          <w:szCs w:val="28"/>
        </w:rPr>
        <w:t>.</w:t>
      </w:r>
      <w:r w:rsidR="00155364">
        <w:rPr>
          <w:sz w:val="28"/>
          <w:szCs w:val="28"/>
        </w:rPr>
        <w:t>08</w:t>
      </w:r>
      <w:r w:rsidR="0043400F" w:rsidRPr="0095704C">
        <w:rPr>
          <w:sz w:val="28"/>
          <w:szCs w:val="28"/>
        </w:rPr>
        <w:t>.201</w:t>
      </w:r>
      <w:r w:rsidR="00DE6B14">
        <w:rPr>
          <w:sz w:val="28"/>
          <w:szCs w:val="28"/>
        </w:rPr>
        <w:t>8</w:t>
      </w:r>
      <w:r w:rsidR="0043400F" w:rsidRPr="0095704C">
        <w:rPr>
          <w:sz w:val="28"/>
          <w:szCs w:val="28"/>
        </w:rPr>
        <w:t xml:space="preserve"> г.</w:t>
      </w:r>
    </w:p>
    <w:p w:rsidR="007F4D1D" w:rsidRDefault="0043400F" w:rsidP="007F4D1D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5704C">
        <w:rPr>
          <w:sz w:val="28"/>
          <w:szCs w:val="28"/>
        </w:rPr>
        <w:t>Пред</w:t>
      </w:r>
      <w:r w:rsidR="0095704C">
        <w:rPr>
          <w:sz w:val="28"/>
          <w:szCs w:val="28"/>
        </w:rPr>
        <w:t>ставленный на экспертизу проект</w:t>
      </w:r>
      <w:r w:rsidRPr="0095704C">
        <w:rPr>
          <w:sz w:val="28"/>
          <w:szCs w:val="28"/>
        </w:rPr>
        <w:t xml:space="preserve"> решения направлен в Контрольно-</w:t>
      </w:r>
      <w:r w:rsidR="0095704C" w:rsidRPr="0095704C">
        <w:rPr>
          <w:sz w:val="28"/>
          <w:szCs w:val="28"/>
        </w:rPr>
        <w:t>ревизионную комиссию</w:t>
      </w:r>
      <w:r w:rsidRPr="0095704C">
        <w:rPr>
          <w:sz w:val="28"/>
          <w:szCs w:val="28"/>
        </w:rPr>
        <w:t xml:space="preserve"> в составе: проект</w:t>
      </w:r>
      <w:r w:rsidR="0095704C">
        <w:rPr>
          <w:sz w:val="28"/>
          <w:szCs w:val="28"/>
        </w:rPr>
        <w:t>а</w:t>
      </w:r>
      <w:r w:rsidRPr="0095704C">
        <w:rPr>
          <w:sz w:val="28"/>
          <w:szCs w:val="28"/>
        </w:rPr>
        <w:t xml:space="preserve"> решения, пояснительн</w:t>
      </w:r>
      <w:r w:rsidR="0095704C">
        <w:rPr>
          <w:sz w:val="28"/>
          <w:szCs w:val="28"/>
        </w:rPr>
        <w:t>ой</w:t>
      </w:r>
      <w:r w:rsidRPr="0095704C">
        <w:rPr>
          <w:sz w:val="28"/>
          <w:szCs w:val="28"/>
        </w:rPr>
        <w:t xml:space="preserve"> записк</w:t>
      </w:r>
      <w:r w:rsidR="00155364">
        <w:rPr>
          <w:sz w:val="28"/>
          <w:szCs w:val="28"/>
        </w:rPr>
        <w:t>и</w:t>
      </w:r>
      <w:r w:rsidRPr="0095704C">
        <w:rPr>
          <w:sz w:val="28"/>
          <w:szCs w:val="28"/>
        </w:rPr>
        <w:t xml:space="preserve"> к проекту решения. </w:t>
      </w:r>
    </w:p>
    <w:p w:rsidR="00D30CB1" w:rsidRDefault="00D30CB1" w:rsidP="00D30CB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E6B14" w:rsidRPr="00074167">
        <w:rPr>
          <w:color w:val="000000"/>
          <w:sz w:val="28"/>
          <w:szCs w:val="28"/>
        </w:rPr>
        <w:t>Проект решения разработан в целях приведения Положения о бюджетном</w:t>
      </w:r>
      <w:r w:rsidR="00155364">
        <w:rPr>
          <w:color w:val="000000"/>
          <w:sz w:val="28"/>
          <w:szCs w:val="28"/>
        </w:rPr>
        <w:t xml:space="preserve"> </w:t>
      </w:r>
      <w:r w:rsidR="00DE6B14" w:rsidRPr="00074167">
        <w:rPr>
          <w:color w:val="000000"/>
          <w:sz w:val="28"/>
          <w:szCs w:val="28"/>
        </w:rPr>
        <w:t>процессе в соответствие с федеральными законами</w:t>
      </w:r>
      <w:r w:rsidR="00F21259" w:rsidRPr="00074167">
        <w:rPr>
          <w:color w:val="000000"/>
          <w:sz w:val="28"/>
          <w:szCs w:val="28"/>
        </w:rPr>
        <w:t xml:space="preserve"> от </w:t>
      </w:r>
      <w:r w:rsidR="005D3BDC">
        <w:rPr>
          <w:color w:val="000000"/>
          <w:sz w:val="28"/>
          <w:szCs w:val="28"/>
        </w:rPr>
        <w:t xml:space="preserve">28 марта 2017 года </w:t>
      </w:r>
      <w:r w:rsidR="00F21259" w:rsidRPr="00074167">
        <w:rPr>
          <w:color w:val="000000"/>
          <w:sz w:val="28"/>
          <w:szCs w:val="28"/>
        </w:rPr>
        <w:t xml:space="preserve"> № 48-ФЗ «О внесении изменений в Бюджетный кодекс Российской Федерации,</w:t>
      </w:r>
      <w:r w:rsidR="005D3BDC">
        <w:rPr>
          <w:color w:val="000000"/>
          <w:sz w:val="28"/>
          <w:szCs w:val="28"/>
        </w:rPr>
        <w:t xml:space="preserve"> от 18 июля </w:t>
      </w:r>
      <w:r w:rsidR="00DE6B14" w:rsidRPr="00074167">
        <w:rPr>
          <w:color w:val="000000"/>
          <w:sz w:val="28"/>
          <w:szCs w:val="28"/>
        </w:rPr>
        <w:t>2017</w:t>
      </w:r>
      <w:r w:rsidR="005D3BDC">
        <w:rPr>
          <w:color w:val="000000"/>
          <w:sz w:val="28"/>
          <w:szCs w:val="28"/>
        </w:rPr>
        <w:t xml:space="preserve"> года </w:t>
      </w:r>
      <w:r w:rsidR="00DE6B14" w:rsidRPr="00074167">
        <w:rPr>
          <w:color w:val="000000"/>
          <w:sz w:val="28"/>
          <w:szCs w:val="28"/>
        </w:rPr>
        <w:t xml:space="preserve"> № 178-ФЗ «О внесении </w:t>
      </w:r>
      <w:r w:rsidR="00DE6B14" w:rsidRPr="00074167">
        <w:rPr>
          <w:color w:val="000000"/>
          <w:sz w:val="28"/>
          <w:szCs w:val="28"/>
        </w:rPr>
        <w:lastRenderedPageBreak/>
        <w:t>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</w:t>
      </w:r>
      <w:proofErr w:type="gramEnd"/>
      <w:r w:rsidR="00DE6B14" w:rsidRPr="00074167">
        <w:rPr>
          <w:color w:val="000000"/>
          <w:sz w:val="28"/>
          <w:szCs w:val="28"/>
        </w:rPr>
        <w:t xml:space="preserve"> отдельных положений законодательных актов Россий</w:t>
      </w:r>
      <w:r w:rsidR="00C556F2">
        <w:rPr>
          <w:color w:val="000000"/>
          <w:sz w:val="28"/>
          <w:szCs w:val="28"/>
        </w:rPr>
        <w:t>ской Федерации»</w:t>
      </w:r>
      <w:r w:rsidR="00B3184F">
        <w:rPr>
          <w:color w:val="000000"/>
          <w:sz w:val="28"/>
          <w:szCs w:val="28"/>
        </w:rPr>
        <w:t xml:space="preserve">, а также с </w:t>
      </w:r>
      <w:r w:rsidR="00B3184F" w:rsidRPr="00B3184F">
        <w:rPr>
          <w:sz w:val="28"/>
          <w:szCs w:val="28"/>
        </w:rPr>
        <w:t>Закон</w:t>
      </w:r>
      <w:r w:rsidR="00B3184F">
        <w:rPr>
          <w:sz w:val="28"/>
          <w:szCs w:val="28"/>
        </w:rPr>
        <w:t>ом</w:t>
      </w:r>
      <w:r w:rsidR="00B3184F" w:rsidRPr="00B3184F">
        <w:rPr>
          <w:sz w:val="28"/>
          <w:szCs w:val="28"/>
        </w:rPr>
        <w:t xml:space="preserve"> Ставроп</w:t>
      </w:r>
      <w:r w:rsidR="005D3BDC">
        <w:rPr>
          <w:sz w:val="28"/>
          <w:szCs w:val="28"/>
        </w:rPr>
        <w:t>ольского края от 05 июня 2017 года</w:t>
      </w:r>
      <w:r w:rsidR="00B3184F" w:rsidRPr="00B3184F">
        <w:rPr>
          <w:sz w:val="28"/>
          <w:szCs w:val="28"/>
        </w:rPr>
        <w:t xml:space="preserve"> № 65-кз  «О  внесении изменений в Закон Ставропольского края «О бюджетном процессе в Ставропольском крае».</w:t>
      </w:r>
    </w:p>
    <w:p w:rsidR="00D30CB1" w:rsidRDefault="00FC07E7" w:rsidP="00D30CB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36D9C">
        <w:rPr>
          <w:color w:val="000000"/>
          <w:sz w:val="28"/>
          <w:szCs w:val="28"/>
        </w:rPr>
        <w:t xml:space="preserve">В статье </w:t>
      </w:r>
      <w:r w:rsidR="00C36D9C" w:rsidRPr="00C36D9C">
        <w:rPr>
          <w:color w:val="000000"/>
          <w:sz w:val="28"/>
          <w:szCs w:val="28"/>
        </w:rPr>
        <w:t>5</w:t>
      </w:r>
      <w:r w:rsidRPr="00C36D9C">
        <w:rPr>
          <w:color w:val="000000"/>
          <w:sz w:val="28"/>
          <w:szCs w:val="28"/>
        </w:rPr>
        <w:t xml:space="preserve"> </w:t>
      </w:r>
      <w:r w:rsidR="00C36D9C" w:rsidRPr="00C36D9C">
        <w:rPr>
          <w:color w:val="000000"/>
          <w:sz w:val="28"/>
          <w:szCs w:val="28"/>
        </w:rPr>
        <w:t>проекта решения</w:t>
      </w:r>
      <w:r w:rsidRPr="00C36D9C">
        <w:rPr>
          <w:color w:val="000000"/>
          <w:sz w:val="28"/>
          <w:szCs w:val="28"/>
        </w:rPr>
        <w:t xml:space="preserve"> предлагается уточнить отдельные бюджетные полномочия </w:t>
      </w:r>
      <w:r w:rsidR="00C36D9C" w:rsidRPr="00C36D9C">
        <w:rPr>
          <w:color w:val="000000"/>
          <w:sz w:val="28"/>
          <w:szCs w:val="28"/>
        </w:rPr>
        <w:t xml:space="preserve">финансового управления </w:t>
      </w:r>
      <w:r w:rsidRPr="00C36D9C">
        <w:rPr>
          <w:color w:val="000000"/>
          <w:sz w:val="28"/>
          <w:szCs w:val="28"/>
        </w:rPr>
        <w:t xml:space="preserve"> по установлению порядка </w:t>
      </w:r>
      <w:r w:rsidR="00C36D9C" w:rsidRPr="00C36D9C">
        <w:rPr>
          <w:color w:val="000000"/>
          <w:sz w:val="28"/>
          <w:szCs w:val="28"/>
        </w:rPr>
        <w:t>предоставления главными распорядителями бюджетных средств (главными администраторами источников финансирования дефицита местного бюджета) обоснований бюджетных ассигнован</w:t>
      </w:r>
      <w:r w:rsidR="005D3BDC">
        <w:rPr>
          <w:color w:val="000000"/>
          <w:sz w:val="28"/>
          <w:szCs w:val="28"/>
        </w:rPr>
        <w:t>ий по расходам местного бюджета (источникам финансирования дефицита местного бюджета)</w:t>
      </w:r>
      <w:r w:rsidR="00C36D9C" w:rsidRPr="00C36D9C">
        <w:rPr>
          <w:color w:val="000000"/>
          <w:sz w:val="28"/>
          <w:szCs w:val="28"/>
        </w:rPr>
        <w:t>, а также обеспечение соблюдения главными распорядителями бюджетных средств (главными администраторами источников финансирования дефицита местного бюджета) соответствия обоснований бюджетных ассигнований по расходам</w:t>
      </w:r>
      <w:proofErr w:type="gramEnd"/>
      <w:r w:rsidR="00C36D9C" w:rsidRPr="00C36D9C">
        <w:rPr>
          <w:color w:val="000000"/>
          <w:sz w:val="28"/>
          <w:szCs w:val="28"/>
        </w:rPr>
        <w:t xml:space="preserve"> местного бюджета (источников финансирования дефицита местного бюджета) установленным требованиям.</w:t>
      </w:r>
    </w:p>
    <w:p w:rsidR="00D30CB1" w:rsidRDefault="00C556F2" w:rsidP="00D30CB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36D9C" w:rsidRPr="00074167">
        <w:rPr>
          <w:color w:val="000000"/>
          <w:sz w:val="28"/>
          <w:szCs w:val="28"/>
        </w:rPr>
        <w:t xml:space="preserve">роектом решения </w:t>
      </w:r>
      <w:r w:rsidR="00FC07E7" w:rsidRPr="00074167">
        <w:rPr>
          <w:color w:val="000000"/>
          <w:sz w:val="28"/>
          <w:szCs w:val="28"/>
        </w:rPr>
        <w:t xml:space="preserve">уточняется перечень документов и материалов, предоставляемых в </w:t>
      </w:r>
      <w:r w:rsidR="00C36D9C" w:rsidRPr="00074167">
        <w:rPr>
          <w:color w:val="000000"/>
          <w:sz w:val="28"/>
          <w:szCs w:val="28"/>
        </w:rPr>
        <w:t xml:space="preserve">Совет </w:t>
      </w:r>
      <w:proofErr w:type="spellStart"/>
      <w:r w:rsidR="00C36D9C" w:rsidRPr="00074167">
        <w:rPr>
          <w:color w:val="000000"/>
          <w:sz w:val="28"/>
          <w:szCs w:val="28"/>
        </w:rPr>
        <w:t>Степновского</w:t>
      </w:r>
      <w:proofErr w:type="spellEnd"/>
      <w:r w:rsidR="00C36D9C" w:rsidRPr="00074167">
        <w:rPr>
          <w:color w:val="000000"/>
          <w:sz w:val="28"/>
          <w:szCs w:val="28"/>
        </w:rPr>
        <w:t xml:space="preserve"> муниципального района </w:t>
      </w:r>
      <w:r w:rsidR="00FC07E7" w:rsidRPr="00074167">
        <w:rPr>
          <w:color w:val="000000"/>
          <w:sz w:val="28"/>
          <w:szCs w:val="28"/>
        </w:rPr>
        <w:t xml:space="preserve">Ставропольского края при внесении проекта </w:t>
      </w:r>
      <w:r w:rsidR="00C36D9C" w:rsidRPr="00074167">
        <w:rPr>
          <w:color w:val="000000"/>
          <w:sz w:val="28"/>
          <w:szCs w:val="28"/>
        </w:rPr>
        <w:t>решения о бюджете</w:t>
      </w:r>
      <w:r w:rsidR="00FC07E7" w:rsidRPr="00074167">
        <w:rPr>
          <w:color w:val="000000"/>
          <w:sz w:val="28"/>
          <w:szCs w:val="28"/>
        </w:rPr>
        <w:t xml:space="preserve"> </w:t>
      </w:r>
      <w:proofErr w:type="spellStart"/>
      <w:r w:rsidR="00074167" w:rsidRPr="00074167">
        <w:rPr>
          <w:color w:val="000000"/>
          <w:sz w:val="28"/>
          <w:szCs w:val="28"/>
        </w:rPr>
        <w:t>Степновского</w:t>
      </w:r>
      <w:proofErr w:type="spellEnd"/>
      <w:r w:rsidR="00074167" w:rsidRPr="00074167">
        <w:rPr>
          <w:color w:val="000000"/>
          <w:sz w:val="28"/>
          <w:szCs w:val="28"/>
        </w:rPr>
        <w:t xml:space="preserve"> муниципального района Ставропольского края</w:t>
      </w:r>
      <w:r w:rsidR="00FC07E7" w:rsidRPr="00074167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D30CB1" w:rsidRDefault="00FC07E7" w:rsidP="00D30CB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74167">
        <w:rPr>
          <w:color w:val="000000"/>
          <w:sz w:val="28"/>
          <w:szCs w:val="28"/>
        </w:rPr>
        <w:t xml:space="preserve">Кроме того, </w:t>
      </w:r>
      <w:r w:rsidR="00074167">
        <w:rPr>
          <w:color w:val="000000"/>
          <w:sz w:val="28"/>
          <w:szCs w:val="28"/>
        </w:rPr>
        <w:t xml:space="preserve">проектом решения </w:t>
      </w:r>
      <w:r w:rsidRPr="00074167">
        <w:rPr>
          <w:color w:val="000000"/>
          <w:sz w:val="28"/>
          <w:szCs w:val="28"/>
        </w:rPr>
        <w:t xml:space="preserve">предлагается </w:t>
      </w:r>
      <w:r w:rsidR="00074167" w:rsidRPr="00074167">
        <w:rPr>
          <w:color w:val="000000"/>
          <w:sz w:val="28"/>
          <w:szCs w:val="28"/>
        </w:rPr>
        <w:t>уточнить</w:t>
      </w:r>
      <w:r w:rsidRPr="00074167">
        <w:rPr>
          <w:color w:val="000000"/>
          <w:sz w:val="28"/>
          <w:szCs w:val="28"/>
        </w:rPr>
        <w:t xml:space="preserve"> состав </w:t>
      </w:r>
      <w:r w:rsidR="00074167" w:rsidRPr="00074167">
        <w:rPr>
          <w:color w:val="000000"/>
          <w:sz w:val="28"/>
          <w:szCs w:val="28"/>
        </w:rPr>
        <w:t xml:space="preserve">документов, выработка которых предшествует составлению проекта бюджета </w:t>
      </w:r>
      <w:proofErr w:type="spellStart"/>
      <w:r w:rsidR="00074167" w:rsidRPr="00074167">
        <w:rPr>
          <w:color w:val="000000"/>
          <w:sz w:val="28"/>
          <w:szCs w:val="28"/>
        </w:rPr>
        <w:t>Степновского</w:t>
      </w:r>
      <w:proofErr w:type="spellEnd"/>
      <w:r w:rsidR="00074167" w:rsidRPr="00074167">
        <w:rPr>
          <w:color w:val="000000"/>
          <w:sz w:val="28"/>
          <w:szCs w:val="28"/>
        </w:rPr>
        <w:t xml:space="preserve"> муниципального района Ставропольского края на очередной финансовый год и плановый период.</w:t>
      </w:r>
    </w:p>
    <w:p w:rsidR="00B3184F" w:rsidRPr="00D30CB1" w:rsidRDefault="00B3184F" w:rsidP="00D30CB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3184F">
        <w:rPr>
          <w:sz w:val="28"/>
          <w:szCs w:val="28"/>
        </w:rPr>
        <w:t xml:space="preserve">Предлагается внести изменения в части </w:t>
      </w:r>
      <w:r w:rsidRPr="00B3184F">
        <w:rPr>
          <w:color w:val="000000"/>
          <w:sz w:val="28"/>
          <w:szCs w:val="28"/>
          <w:shd w:val="clear" w:color="auto" w:fill="FFFFFF"/>
        </w:rPr>
        <w:t>разработки, составления, представлен</w:t>
      </w:r>
      <w:r>
        <w:rPr>
          <w:color w:val="000000"/>
          <w:sz w:val="28"/>
          <w:szCs w:val="28"/>
          <w:shd w:val="clear" w:color="auto" w:fill="FFFFFF"/>
        </w:rPr>
        <w:t xml:space="preserve">ия и утверждения </w:t>
      </w:r>
      <w:r w:rsidRPr="00B3184F">
        <w:rPr>
          <w:color w:val="000000"/>
          <w:sz w:val="28"/>
          <w:szCs w:val="28"/>
          <w:shd w:val="clear" w:color="auto" w:fill="FFFFFF"/>
        </w:rPr>
        <w:t xml:space="preserve">единым документом основных направлений бюджетной и налоговой политики </w:t>
      </w:r>
      <w:proofErr w:type="spellStart"/>
      <w:r w:rsidRPr="00B3184F">
        <w:rPr>
          <w:color w:val="000000"/>
          <w:sz w:val="28"/>
          <w:szCs w:val="28"/>
          <w:shd w:val="clear" w:color="auto" w:fill="FFFFFF"/>
        </w:rPr>
        <w:t>Степновского</w:t>
      </w:r>
      <w:proofErr w:type="spellEnd"/>
      <w:r w:rsidRPr="00B3184F">
        <w:rPr>
          <w:color w:val="000000"/>
          <w:sz w:val="28"/>
          <w:szCs w:val="28"/>
          <w:shd w:val="clear" w:color="auto" w:fill="FFFFFF"/>
        </w:rPr>
        <w:t xml:space="preserve"> муниципального района Ставропольского края. </w:t>
      </w:r>
    </w:p>
    <w:p w:rsidR="00354720" w:rsidRPr="00D30CB1" w:rsidRDefault="00354720" w:rsidP="00D30CB1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решения Совета </w:t>
      </w:r>
      <w:proofErr w:type="spellStart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Степновского</w:t>
      </w:r>
      <w:proofErr w:type="spellEnd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</w:t>
      </w:r>
      <w:r w:rsidR="005D3B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айона Ставропольского края  «О внесении</w:t>
      </w:r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Положение о бюджетном процессе в </w:t>
      </w:r>
      <w:proofErr w:type="spellStart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Степновском</w:t>
      </w:r>
      <w:proofErr w:type="spellEnd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муниципальном районе Ставропольского края, утвержденное решением Совета </w:t>
      </w:r>
      <w:proofErr w:type="spellStart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Степновского</w:t>
      </w:r>
      <w:proofErr w:type="spellEnd"/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Pr="00D3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D30CB1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D3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0E4" w:rsidRPr="00D3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CB1">
        <w:rPr>
          <w:rFonts w:ascii="Times New Roman" w:hAnsi="Times New Roman" w:cs="Times New Roman"/>
          <w:color w:val="000000"/>
          <w:sz w:val="28"/>
          <w:szCs w:val="28"/>
        </w:rPr>
        <w:t>соответствует бюджетному законодательству и</w:t>
      </w:r>
      <w:r w:rsidRPr="00D30C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30CB1" w:rsidRPr="00D30CB1">
        <w:rPr>
          <w:rFonts w:ascii="Times New Roman" w:hAnsi="Times New Roman" w:cs="Times New Roman"/>
          <w:sz w:val="28"/>
          <w:szCs w:val="28"/>
        </w:rPr>
        <w:t xml:space="preserve"> может быть рассмотрен Советом </w:t>
      </w:r>
      <w:proofErr w:type="spellStart"/>
      <w:r w:rsidR="00D30CB1" w:rsidRPr="00D30CB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D30CB1" w:rsidRPr="00D30CB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установленном порядке. </w:t>
      </w:r>
      <w:proofErr w:type="gramEnd"/>
    </w:p>
    <w:p w:rsidR="0043400F" w:rsidRDefault="0043400F" w:rsidP="0043400F">
      <w:pPr>
        <w:ind w:firstLine="567"/>
        <w:jc w:val="both"/>
        <w:rPr>
          <w:color w:val="FF0000"/>
          <w:sz w:val="28"/>
          <w:szCs w:val="28"/>
        </w:rPr>
      </w:pPr>
    </w:p>
    <w:p w:rsidR="0099277C" w:rsidRDefault="00D30CB1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</w:t>
      </w:r>
      <w:r w:rsidR="0099277C">
        <w:rPr>
          <w:color w:val="000000"/>
          <w:sz w:val="28"/>
          <w:szCs w:val="28"/>
        </w:rPr>
        <w:t xml:space="preserve"> </w:t>
      </w:r>
      <w:proofErr w:type="gramStart"/>
      <w:r w:rsidR="0099277C">
        <w:rPr>
          <w:color w:val="000000"/>
          <w:sz w:val="28"/>
          <w:szCs w:val="28"/>
        </w:rPr>
        <w:t>Контрольно-ревизионной</w:t>
      </w:r>
      <w:proofErr w:type="gramEnd"/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182BAF" w:rsidRPr="00D30CB1" w:rsidRDefault="00D30CB1" w:rsidP="00D30CB1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Ставропольского </w:t>
      </w:r>
      <w:r w:rsidR="0099277C">
        <w:rPr>
          <w:color w:val="000000"/>
          <w:sz w:val="28"/>
          <w:szCs w:val="28"/>
        </w:rPr>
        <w:t xml:space="preserve">края                                      </w:t>
      </w:r>
      <w:r>
        <w:rPr>
          <w:color w:val="000000"/>
          <w:sz w:val="28"/>
          <w:szCs w:val="28"/>
        </w:rPr>
        <w:t xml:space="preserve">                    В.А. </w:t>
      </w:r>
      <w:proofErr w:type="spellStart"/>
      <w:r>
        <w:rPr>
          <w:color w:val="000000"/>
          <w:sz w:val="28"/>
          <w:szCs w:val="28"/>
        </w:rPr>
        <w:t>Минец</w:t>
      </w:r>
      <w:proofErr w:type="spellEnd"/>
    </w:p>
    <w:sectPr w:rsidR="00182BAF" w:rsidRPr="00D30CB1" w:rsidSect="00023CD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C" w:rsidRDefault="00006FFC" w:rsidP="00023CD0">
      <w:pPr>
        <w:spacing w:after="0" w:line="240" w:lineRule="auto"/>
      </w:pPr>
      <w:r>
        <w:separator/>
      </w:r>
    </w:p>
  </w:endnote>
  <w:endnote w:type="continuationSeparator" w:id="0">
    <w:p w:rsidR="00006FFC" w:rsidRDefault="00006FFC" w:rsidP="000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C" w:rsidRDefault="00006FFC" w:rsidP="00023CD0">
      <w:pPr>
        <w:spacing w:after="0" w:line="240" w:lineRule="auto"/>
      </w:pPr>
      <w:r>
        <w:separator/>
      </w:r>
    </w:p>
  </w:footnote>
  <w:footnote w:type="continuationSeparator" w:id="0">
    <w:p w:rsidR="00006FFC" w:rsidRDefault="00006FFC" w:rsidP="000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22518"/>
      <w:docPartObj>
        <w:docPartGallery w:val="Page Numbers (Top of Page)"/>
        <w:docPartUnique/>
      </w:docPartObj>
    </w:sdtPr>
    <w:sdtEndPr/>
    <w:sdtContent>
      <w:p w:rsidR="00023CD0" w:rsidRDefault="00023C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23">
          <w:rPr>
            <w:noProof/>
          </w:rPr>
          <w:t>2</w:t>
        </w:r>
        <w:r>
          <w:fldChar w:fldCharType="end"/>
        </w:r>
      </w:p>
    </w:sdtContent>
  </w:sdt>
  <w:p w:rsidR="00023CD0" w:rsidRDefault="00023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F"/>
    <w:rsid w:val="00006FFC"/>
    <w:rsid w:val="0001414C"/>
    <w:rsid w:val="00016FA8"/>
    <w:rsid w:val="00023CD0"/>
    <w:rsid w:val="00074167"/>
    <w:rsid w:val="00155364"/>
    <w:rsid w:val="00182BAF"/>
    <w:rsid w:val="00234862"/>
    <w:rsid w:val="002373E0"/>
    <w:rsid w:val="002776B1"/>
    <w:rsid w:val="0028194F"/>
    <w:rsid w:val="002A51EF"/>
    <w:rsid w:val="002D55D4"/>
    <w:rsid w:val="00327CAA"/>
    <w:rsid w:val="00354720"/>
    <w:rsid w:val="003C249A"/>
    <w:rsid w:val="003C58EA"/>
    <w:rsid w:val="003D20FB"/>
    <w:rsid w:val="00410704"/>
    <w:rsid w:val="00426F14"/>
    <w:rsid w:val="0043400F"/>
    <w:rsid w:val="00443968"/>
    <w:rsid w:val="004518FF"/>
    <w:rsid w:val="00486F57"/>
    <w:rsid w:val="004D57C6"/>
    <w:rsid w:val="004F6F5F"/>
    <w:rsid w:val="00515EEF"/>
    <w:rsid w:val="005304E1"/>
    <w:rsid w:val="005979E3"/>
    <w:rsid w:val="005A6A15"/>
    <w:rsid w:val="005D3BDC"/>
    <w:rsid w:val="00633F2A"/>
    <w:rsid w:val="00634D07"/>
    <w:rsid w:val="00646E84"/>
    <w:rsid w:val="007042CB"/>
    <w:rsid w:val="007B3093"/>
    <w:rsid w:val="007F4D1D"/>
    <w:rsid w:val="007F63A7"/>
    <w:rsid w:val="008436B8"/>
    <w:rsid w:val="00847BC5"/>
    <w:rsid w:val="008A0C73"/>
    <w:rsid w:val="008A619E"/>
    <w:rsid w:val="008B5662"/>
    <w:rsid w:val="008C0405"/>
    <w:rsid w:val="00917269"/>
    <w:rsid w:val="0095704C"/>
    <w:rsid w:val="009672AD"/>
    <w:rsid w:val="0099277C"/>
    <w:rsid w:val="009C546C"/>
    <w:rsid w:val="00A30751"/>
    <w:rsid w:val="00A430C1"/>
    <w:rsid w:val="00A455F0"/>
    <w:rsid w:val="00A65E81"/>
    <w:rsid w:val="00AD1168"/>
    <w:rsid w:val="00AF1E14"/>
    <w:rsid w:val="00B3184F"/>
    <w:rsid w:val="00B36582"/>
    <w:rsid w:val="00BA0E29"/>
    <w:rsid w:val="00BA3669"/>
    <w:rsid w:val="00BA67A3"/>
    <w:rsid w:val="00BC3850"/>
    <w:rsid w:val="00C045D8"/>
    <w:rsid w:val="00C23149"/>
    <w:rsid w:val="00C2448B"/>
    <w:rsid w:val="00C36D9C"/>
    <w:rsid w:val="00C556F2"/>
    <w:rsid w:val="00C825FF"/>
    <w:rsid w:val="00CC5C92"/>
    <w:rsid w:val="00D15DBC"/>
    <w:rsid w:val="00D21F55"/>
    <w:rsid w:val="00D30CB1"/>
    <w:rsid w:val="00D63E9F"/>
    <w:rsid w:val="00DB5FBC"/>
    <w:rsid w:val="00DE6B14"/>
    <w:rsid w:val="00E80620"/>
    <w:rsid w:val="00E9027A"/>
    <w:rsid w:val="00E9090E"/>
    <w:rsid w:val="00EC3F23"/>
    <w:rsid w:val="00EF2349"/>
    <w:rsid w:val="00F150E4"/>
    <w:rsid w:val="00F21259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CD0"/>
  </w:style>
  <w:style w:type="paragraph" w:styleId="aa">
    <w:name w:val="footer"/>
    <w:basedOn w:val="a"/>
    <w:link w:val="ab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CD0"/>
  </w:style>
  <w:style w:type="paragraph" w:customStyle="1" w:styleId="ConsPlusNormal">
    <w:name w:val="ConsPlusNormal"/>
    <w:rsid w:val="009C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434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34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3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CD0"/>
  </w:style>
  <w:style w:type="paragraph" w:styleId="aa">
    <w:name w:val="footer"/>
    <w:basedOn w:val="a"/>
    <w:link w:val="ab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CD0"/>
  </w:style>
  <w:style w:type="paragraph" w:customStyle="1" w:styleId="ConsPlusNormal">
    <w:name w:val="ConsPlusNormal"/>
    <w:rsid w:val="009C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434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34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3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C8E3-9A90-408D-B1AE-2C4297C8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8</cp:revision>
  <cp:lastPrinted>2018-08-03T12:48:00Z</cp:lastPrinted>
  <dcterms:created xsi:type="dcterms:W3CDTF">2018-06-25T13:37:00Z</dcterms:created>
  <dcterms:modified xsi:type="dcterms:W3CDTF">2018-08-03T12:49:00Z</dcterms:modified>
</cp:coreProperties>
</file>