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A" w:rsidRPr="00E06A5A" w:rsidRDefault="00E06A5A" w:rsidP="00E06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5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06A5A" w:rsidRPr="00E06A5A" w:rsidRDefault="00E06A5A" w:rsidP="00E06A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A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«Проверка достоверности, полноты и соответствия нормативным требованиям составления и представления бюджетной отчетности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отдела образования </w:t>
      </w:r>
      <w:r w:rsidRPr="00E06A5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E06A5A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E06A5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Ставропольского края за 2018 год».</w:t>
      </w:r>
    </w:p>
    <w:p w:rsidR="00BE2DD4" w:rsidRPr="00BE2DD4" w:rsidRDefault="00BE2DD4" w:rsidP="00BE2DD4">
      <w:pPr>
        <w:keepNext/>
        <w:spacing w:after="240" w:line="240" w:lineRule="auto"/>
        <w:ind w:right="-284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78AE" w:rsidRPr="00C24C3B" w:rsidRDefault="009F4893" w:rsidP="005978AE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2D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78AE" w:rsidRPr="00C24C3B">
        <w:rPr>
          <w:rFonts w:ascii="Times New Roman" w:hAnsi="Times New Roman" w:cs="Times New Roman"/>
          <w:b/>
          <w:sz w:val="28"/>
          <w:szCs w:val="28"/>
        </w:rPr>
        <w:t>1. Основание для проведения контрольного мероприятия</w:t>
      </w:r>
      <w:r w:rsidR="005978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78AE">
        <w:rPr>
          <w:rFonts w:ascii="Times New Roman" w:hAnsi="Times New Roman" w:cs="Times New Roman"/>
          <w:sz w:val="28"/>
          <w:szCs w:val="28"/>
        </w:rPr>
        <w:t xml:space="preserve">статья 264.4 Бюджетного кодекса Российской Федерации (далее – БК РФ), статья 28 Положения о бюджетном процессе в </w:t>
      </w:r>
      <w:proofErr w:type="spellStart"/>
      <w:r w:rsidR="005978AE"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="005978AE">
        <w:rPr>
          <w:rFonts w:ascii="Times New Roman" w:hAnsi="Times New Roman" w:cs="Times New Roman"/>
          <w:sz w:val="28"/>
          <w:szCs w:val="28"/>
        </w:rPr>
        <w:t xml:space="preserve"> муниципальном районе Ставропольского края, утвержденного решением Совета </w:t>
      </w:r>
      <w:proofErr w:type="spellStart"/>
      <w:r w:rsidR="005978AE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978A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           № 20/148-</w:t>
      </w:r>
      <w:r w:rsidR="005978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78A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процессе), </w:t>
      </w:r>
      <w:r w:rsidR="005978AE" w:rsidRPr="00B0374F">
        <w:rPr>
          <w:rFonts w:ascii="Times New Roman" w:hAnsi="Times New Roman"/>
          <w:sz w:val="28"/>
          <w:szCs w:val="28"/>
        </w:rPr>
        <w:t xml:space="preserve">пункт </w:t>
      </w:r>
      <w:r w:rsidR="00397C8B" w:rsidRPr="00397C8B">
        <w:rPr>
          <w:rFonts w:ascii="Times New Roman" w:hAnsi="Times New Roman"/>
          <w:color w:val="000000" w:themeColor="text1"/>
          <w:sz w:val="28"/>
          <w:szCs w:val="28"/>
        </w:rPr>
        <w:t>2.4.4</w:t>
      </w:r>
      <w:r w:rsidR="005978AE" w:rsidRPr="00397C8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978AE" w:rsidRPr="00B0374F">
        <w:rPr>
          <w:rFonts w:ascii="Times New Roman" w:hAnsi="Times New Roman"/>
          <w:sz w:val="28"/>
          <w:szCs w:val="28"/>
        </w:rPr>
        <w:t xml:space="preserve">Плана </w:t>
      </w:r>
      <w:r w:rsidR="005978AE">
        <w:rPr>
          <w:rFonts w:ascii="Times New Roman" w:hAnsi="Times New Roman"/>
          <w:sz w:val="28"/>
          <w:szCs w:val="28"/>
        </w:rPr>
        <w:t xml:space="preserve">работы </w:t>
      </w:r>
      <w:r w:rsidR="005978AE" w:rsidRPr="00B0374F">
        <w:rPr>
          <w:rFonts w:ascii="Times New Roman" w:hAnsi="Times New Roman"/>
          <w:sz w:val="28"/>
          <w:szCs w:val="28"/>
        </w:rPr>
        <w:t>Контрольно</w:t>
      </w:r>
      <w:r w:rsidR="005978AE">
        <w:rPr>
          <w:rFonts w:ascii="Times New Roman" w:hAnsi="Times New Roman"/>
          <w:sz w:val="28"/>
          <w:szCs w:val="28"/>
        </w:rPr>
        <w:t xml:space="preserve">-ревизионной комиссии </w:t>
      </w:r>
      <w:proofErr w:type="spellStart"/>
      <w:r w:rsidR="005978AE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5978AE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 w:rsidR="005978AE" w:rsidRPr="00B0374F">
        <w:rPr>
          <w:rFonts w:ascii="Times New Roman" w:hAnsi="Times New Roman"/>
          <w:sz w:val="28"/>
          <w:szCs w:val="28"/>
        </w:rPr>
        <w:t xml:space="preserve"> на 201</w:t>
      </w:r>
      <w:r w:rsidR="00910BB3">
        <w:rPr>
          <w:rFonts w:ascii="Times New Roman" w:hAnsi="Times New Roman"/>
          <w:sz w:val="28"/>
          <w:szCs w:val="28"/>
        </w:rPr>
        <w:t>9</w:t>
      </w:r>
      <w:r w:rsidR="005978AE" w:rsidRPr="00B0374F">
        <w:rPr>
          <w:rFonts w:ascii="Times New Roman" w:hAnsi="Times New Roman"/>
          <w:sz w:val="28"/>
          <w:szCs w:val="28"/>
        </w:rPr>
        <w:t xml:space="preserve"> год</w:t>
      </w:r>
      <w:r w:rsidR="005978AE">
        <w:rPr>
          <w:rFonts w:ascii="Times New Roman" w:hAnsi="Times New Roman"/>
          <w:sz w:val="28"/>
          <w:szCs w:val="28"/>
        </w:rPr>
        <w:t xml:space="preserve">, распоряжение Контрольно-ревизионной комиссии </w:t>
      </w:r>
      <w:proofErr w:type="spellStart"/>
      <w:r w:rsidR="005978AE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5978AE">
        <w:rPr>
          <w:rFonts w:ascii="Times New Roman" w:hAnsi="Times New Roman"/>
          <w:sz w:val="28"/>
          <w:szCs w:val="28"/>
        </w:rPr>
        <w:t xml:space="preserve"> муниципального р</w:t>
      </w:r>
      <w:r w:rsidR="00910BB3">
        <w:rPr>
          <w:rFonts w:ascii="Times New Roman" w:hAnsi="Times New Roman"/>
          <w:sz w:val="28"/>
          <w:szCs w:val="28"/>
        </w:rPr>
        <w:t>айона Ставропольского края от 01 марта 2019</w:t>
      </w:r>
      <w:r w:rsidR="005978AE">
        <w:rPr>
          <w:rFonts w:ascii="Times New Roman" w:hAnsi="Times New Roman"/>
          <w:sz w:val="28"/>
          <w:szCs w:val="28"/>
        </w:rPr>
        <w:t xml:space="preserve"> года   №  </w:t>
      </w:r>
      <w:r w:rsidR="00397C8B" w:rsidRPr="00397C8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5978AE">
        <w:rPr>
          <w:rFonts w:ascii="Times New Roman" w:hAnsi="Times New Roman"/>
          <w:sz w:val="28"/>
          <w:szCs w:val="28"/>
        </w:rPr>
        <w:t xml:space="preserve">-р. </w:t>
      </w:r>
    </w:p>
    <w:p w:rsidR="005978AE" w:rsidRDefault="005978AE" w:rsidP="005978AE">
      <w:pPr>
        <w:tabs>
          <w:tab w:val="left" w:pos="709"/>
        </w:tabs>
        <w:spacing w:after="240"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 w:rsidRPr="00C24C3B">
        <w:rPr>
          <w:rFonts w:ascii="Times New Roman" w:hAnsi="Times New Roman" w:cs="Times New Roman"/>
          <w:b/>
          <w:sz w:val="28"/>
          <w:szCs w:val="28"/>
        </w:rPr>
        <w:t>. Предмет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85018">
        <w:rPr>
          <w:rFonts w:ascii="Times New Roman" w:hAnsi="Times New Roman" w:cs="Times New Roman"/>
          <w:sz w:val="28"/>
          <w:szCs w:val="28"/>
        </w:rPr>
        <w:t>проверка год</w:t>
      </w:r>
      <w:r>
        <w:rPr>
          <w:rFonts w:ascii="Times New Roman" w:hAnsi="Times New Roman" w:cs="Times New Roman"/>
          <w:sz w:val="28"/>
          <w:szCs w:val="28"/>
        </w:rPr>
        <w:t xml:space="preserve">овой бюджетной отчетности отдела образования администрации  </w:t>
      </w:r>
      <w:proofErr w:type="spellStart"/>
      <w:r w:rsidRPr="00A8501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8501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8AE" w:rsidRDefault="004B5047" w:rsidP="005978AE">
      <w:pPr>
        <w:tabs>
          <w:tab w:val="left" w:pos="709"/>
        </w:tabs>
        <w:spacing w:after="240"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78AE">
        <w:rPr>
          <w:rFonts w:ascii="Times New Roman" w:hAnsi="Times New Roman" w:cs="Times New Roman"/>
          <w:b/>
          <w:sz w:val="28"/>
          <w:szCs w:val="28"/>
        </w:rPr>
        <w:t>3</w:t>
      </w:r>
      <w:r w:rsidR="005978AE" w:rsidRPr="00A85018">
        <w:rPr>
          <w:rFonts w:ascii="Times New Roman" w:hAnsi="Times New Roman" w:cs="Times New Roman"/>
          <w:b/>
          <w:sz w:val="28"/>
          <w:szCs w:val="28"/>
        </w:rPr>
        <w:t>. Объект контрольного мероприятия</w:t>
      </w:r>
      <w:r w:rsidR="005978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78AE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 </w:t>
      </w:r>
      <w:proofErr w:type="spellStart"/>
      <w:r w:rsidR="005978AE" w:rsidRPr="00A8501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978AE" w:rsidRPr="00A8501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5978AE">
        <w:rPr>
          <w:rFonts w:ascii="Times New Roman" w:hAnsi="Times New Roman" w:cs="Times New Roman"/>
          <w:sz w:val="28"/>
          <w:szCs w:val="28"/>
        </w:rPr>
        <w:t xml:space="preserve"> (далее – отдел образования).</w:t>
      </w:r>
    </w:p>
    <w:p w:rsidR="005978AE" w:rsidRPr="007C5622" w:rsidRDefault="005978AE" w:rsidP="005978AE">
      <w:pPr>
        <w:tabs>
          <w:tab w:val="left" w:pos="709"/>
        </w:tabs>
        <w:spacing w:after="240" w:line="240" w:lineRule="auto"/>
        <w:contextualSpacing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</w:t>
      </w:r>
      <w:r w:rsidRPr="00777E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DD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</w:t>
      </w:r>
      <w:r w:rsidR="00BE2DD4" w:rsidRPr="00BE2DD4">
        <w:rPr>
          <w:rFonts w:ascii="Times New Roman" w:hAnsi="Times New Roman" w:cs="Times New Roman"/>
          <w:sz w:val="28"/>
          <w:szCs w:val="28"/>
        </w:rPr>
        <w:t>2018 год.</w:t>
      </w:r>
    </w:p>
    <w:p w:rsidR="005978AE" w:rsidRDefault="00BE2DD4" w:rsidP="005978AE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78AE" w:rsidRPr="005E650F">
        <w:rPr>
          <w:rFonts w:ascii="Times New Roman" w:hAnsi="Times New Roman" w:cs="Times New Roman"/>
          <w:b/>
          <w:sz w:val="28"/>
          <w:szCs w:val="28"/>
        </w:rPr>
        <w:t xml:space="preserve">5. Срок проведения контрольного мероприятия: </w:t>
      </w:r>
      <w:r w:rsidR="005978AE" w:rsidRPr="005E650F">
        <w:rPr>
          <w:rFonts w:ascii="Times New Roman" w:hAnsi="Times New Roman" w:cs="Times New Roman"/>
          <w:sz w:val="28"/>
          <w:szCs w:val="28"/>
        </w:rPr>
        <w:t xml:space="preserve">с </w:t>
      </w:r>
      <w:r w:rsidR="00910BB3">
        <w:rPr>
          <w:rFonts w:ascii="Times New Roman" w:hAnsi="Times New Roman" w:cs="Times New Roman"/>
          <w:sz w:val="28"/>
          <w:szCs w:val="28"/>
        </w:rPr>
        <w:t>11 марта 2019</w:t>
      </w:r>
      <w:r w:rsidR="005978AE" w:rsidRPr="005E650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10BB3">
        <w:rPr>
          <w:rFonts w:ascii="Times New Roman" w:hAnsi="Times New Roman" w:cs="Times New Roman"/>
          <w:sz w:val="28"/>
          <w:szCs w:val="28"/>
        </w:rPr>
        <w:t>12 апреля</w:t>
      </w:r>
      <w:r w:rsidR="005978AE" w:rsidRPr="005E650F">
        <w:rPr>
          <w:rFonts w:ascii="Times New Roman" w:hAnsi="Times New Roman" w:cs="Times New Roman"/>
          <w:sz w:val="28"/>
          <w:szCs w:val="28"/>
        </w:rPr>
        <w:t xml:space="preserve"> 201</w:t>
      </w:r>
      <w:r w:rsidR="00910BB3">
        <w:rPr>
          <w:rFonts w:ascii="Times New Roman" w:hAnsi="Times New Roman" w:cs="Times New Roman"/>
          <w:sz w:val="28"/>
          <w:szCs w:val="28"/>
        </w:rPr>
        <w:t>9</w:t>
      </w:r>
      <w:r w:rsidR="005978AE" w:rsidRPr="005E65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78AE">
        <w:rPr>
          <w:rFonts w:ascii="Times New Roman" w:hAnsi="Times New Roman" w:cs="Times New Roman"/>
          <w:sz w:val="28"/>
          <w:szCs w:val="28"/>
        </w:rPr>
        <w:t>.</w:t>
      </w:r>
    </w:p>
    <w:p w:rsidR="00E06A5A" w:rsidRDefault="00E06A5A" w:rsidP="005978AE">
      <w:pPr>
        <w:tabs>
          <w:tab w:val="left" w:pos="709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составлена на основании акта проверки от 16 апреля 2019 года. Акт подписан без разногласий.</w:t>
      </w:r>
    </w:p>
    <w:p w:rsidR="00E06A5A" w:rsidRDefault="00E06A5A" w:rsidP="005978AE">
      <w:pPr>
        <w:tabs>
          <w:tab w:val="left" w:pos="709"/>
        </w:tabs>
        <w:spacing w:after="24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проверенных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при проведении контрольного мероприятия составил 462 810,95 тыс. рублей.</w:t>
      </w:r>
    </w:p>
    <w:p w:rsidR="005978AE" w:rsidRDefault="005978AE" w:rsidP="00597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В соответс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твии со статьей 264.4 БК РФ, </w:t>
      </w:r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статьей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Положения о</w:t>
      </w:r>
      <w:proofErr w:type="gramStart"/>
      <w:r w:rsidR="00BE2D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ревизионной комиссии 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</w:t>
      </w:r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Ставропольского края</w:t>
      </w:r>
      <w:r w:rsidR="00C5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планом работы </w:t>
      </w:r>
      <w:proofErr w:type="spellStart"/>
      <w:r w:rsidR="00C5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</w:t>
      </w:r>
      <w:proofErr w:type="spellEnd"/>
      <w:r w:rsidR="00C5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ревизионной комиссии </w:t>
      </w:r>
      <w:proofErr w:type="spellStart"/>
      <w:r w:rsidR="00C5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Степновского</w:t>
      </w:r>
      <w:proofErr w:type="spellEnd"/>
      <w:r w:rsidR="00C5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</w:t>
      </w:r>
      <w:r w:rsidR="0091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Ставропольского края на 2019</w:t>
      </w:r>
      <w:r w:rsidR="00C5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</w:t>
      </w:r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проведена внешняя проверка бюджетно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отчётности </w:t>
      </w:r>
      <w:r w:rsidR="00C56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отдела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20</w:t>
      </w:r>
      <w:r w:rsidR="0091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год. </w:t>
      </w:r>
    </w:p>
    <w:p w:rsidR="005978AE" w:rsidRDefault="00BE2DD4" w:rsidP="00597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proofErr w:type="gramStart"/>
      <w:r w:rsidR="00E06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контрольного мероприятия при проведении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документальной проверки годовой бюджетной отчетности</w:t>
      </w:r>
      <w:r w:rsidR="00185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отдела образования за 2018 год и соответствию ее требованиям </w:t>
      </w:r>
      <w:r w:rsidR="005978AE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</w:t>
      </w:r>
      <w:r w:rsidR="00185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</w:t>
      </w:r>
      <w:r w:rsidR="005978AE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185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</w:t>
      </w:r>
      <w:r w:rsidR="005978AE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утвержденной </w:t>
      </w:r>
      <w:r w:rsidR="005978AE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приказом Минфина Р</w:t>
      </w:r>
      <w:r w:rsidR="00911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</w:t>
      </w:r>
      <w:r w:rsidR="005978AE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911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</w:t>
      </w:r>
      <w:r w:rsidR="005978AE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28.</w:t>
      </w:r>
      <w:r w:rsidR="005978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12.20</w:t>
      </w:r>
      <w:r w:rsidR="00910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года № 191н</w:t>
      </w:r>
      <w:r w:rsidR="005978AE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5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(далее – Инструкция №191н) установлено следующее:</w:t>
      </w:r>
      <w:r w:rsidR="005978AE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8F163C" w:rsidRDefault="00185FF2" w:rsidP="008F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ar-SA"/>
        </w:rPr>
        <w:t xml:space="preserve">           </w:t>
      </w:r>
      <w:proofErr w:type="gramStart"/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 Совета </w:t>
      </w:r>
      <w:proofErr w:type="spellStart"/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</w:t>
      </w:r>
      <w:r w:rsidR="008F163C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кого</w:t>
      </w:r>
      <w:proofErr w:type="spellEnd"/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Ставропольского края от 15 декабря 2017 года № 43/305-</w:t>
      </w:r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бюджете </w:t>
      </w:r>
      <w:proofErr w:type="spellStart"/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</w:t>
      </w:r>
      <w:r w:rsidR="008F163C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8F163C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</w:t>
      </w:r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Ставропольского края на 2018 год и плановый период 2019 и 2020 годов» (далее – решение от 15.12.2017 года </w:t>
      </w:r>
      <w:r w:rsidR="00E06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43/305-</w:t>
      </w:r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отдел образования  включен</w:t>
      </w:r>
      <w:r w:rsidR="008F163C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перечень главных </w:t>
      </w:r>
      <w:r w:rsidR="009C0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распорядителей средств </w:t>
      </w:r>
      <w:r w:rsidR="008F163C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C0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Степновского</w:t>
      </w:r>
      <w:proofErr w:type="spellEnd"/>
      <w:r w:rsidR="009C0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Ставропольского края </w:t>
      </w:r>
      <w:r w:rsidR="008F163C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составе ведомственной структуры расх</w:t>
      </w:r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одов и, соответственно, наделен</w:t>
      </w:r>
      <w:proofErr w:type="gramEnd"/>
      <w:r w:rsidR="008F163C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бюджетными полномочиями главного</w:t>
      </w:r>
      <w:r w:rsidR="008F1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распорядителя средств местного бюджета, определенными статьей 158 БК РФ, по коду ведомства «506»</w:t>
      </w:r>
      <w:r w:rsidR="008F163C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8F163C" w:rsidRDefault="008F163C" w:rsidP="00D9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Также отдел образования включен в перечень главных </w:t>
      </w:r>
      <w:r w:rsidR="009C0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администраторов доходов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</w:t>
      </w:r>
      <w:r w:rsidR="009C0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="009C0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Степновского</w:t>
      </w:r>
      <w:proofErr w:type="spellEnd"/>
      <w:r w:rsidR="009C0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Ставропольского края в соответствии с Приложением 3 к  бюджету </w:t>
      </w:r>
      <w:proofErr w:type="spellStart"/>
      <w:r w:rsidR="009C0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Степновского</w:t>
      </w:r>
      <w:proofErr w:type="spellEnd"/>
      <w:r w:rsidR="009C08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Ставропольского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2018 год и плановый период 2019 и 2020 годов и наделен бюджетными полномочиями главного администратора бюджетных средств, определенными статьей 160.1 БК РФ.</w:t>
      </w:r>
    </w:p>
    <w:p w:rsidR="00404747" w:rsidRDefault="00185FF2" w:rsidP="00D96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404747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Годовая бюджетная отч</w:t>
      </w:r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етность представлена отделом образования</w:t>
      </w:r>
      <w:r w:rsidR="00404747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проверке в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04747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404747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</w:t>
      </w:r>
      <w:proofErr w:type="spellEnd"/>
      <w:r w:rsidR="00E06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4747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ревизионную комиссию </w:t>
      </w:r>
      <w:proofErr w:type="spellStart"/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Степновского</w:t>
      </w:r>
      <w:proofErr w:type="spellEnd"/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 Ставропольского края  (далее – </w:t>
      </w:r>
      <w:proofErr w:type="spellStart"/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</w:t>
      </w:r>
      <w:proofErr w:type="spellEnd"/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ревизионная комиссия)</w:t>
      </w:r>
      <w:r w:rsidR="0041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 марта 2019 года, </w:t>
      </w:r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нарушением  </w:t>
      </w:r>
      <w:r w:rsidR="00404747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</w:t>
      </w:r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установленного пунктом 1</w:t>
      </w:r>
      <w:r w:rsidR="00E06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статьи 28 Положения о бюджетном процессе</w:t>
      </w:r>
      <w:r w:rsidR="00651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составе, определенном статьей 264.1 БК РФ</w:t>
      </w:r>
      <w:r w:rsidR="004047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04747" w:rsidRDefault="00185FF2" w:rsidP="00404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404747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Бюджетная отчетность представлена на бумажном носителе. В соответствии с требованиями пункта 4 Инструкции № 191н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4747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отчетности пронумерованы, сброшюров</w:t>
      </w:r>
      <w:r w:rsidR="0025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аны. </w:t>
      </w:r>
      <w:r w:rsidR="00651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нарушение вышеуказанного пункта</w:t>
      </w:r>
      <w:r w:rsidR="0041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513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бюджетная отчетность представлена</w:t>
      </w:r>
      <w:r w:rsidR="0041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</w:t>
      </w:r>
      <w:r w:rsidR="00257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оглавления и</w:t>
      </w:r>
      <w:r w:rsidR="00414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сопроводительного письма.</w:t>
      </w:r>
    </w:p>
    <w:p w:rsidR="00400C92" w:rsidRPr="00B462B4" w:rsidRDefault="00400C92" w:rsidP="00404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185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Бюджетная отчетность за 2018 год</w:t>
      </w:r>
      <w:r w:rsidR="00185F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представлена отделом образования в составе форм отчетности, определенном пунктом 12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от 25.03.2011 года № 33н.</w:t>
      </w:r>
    </w:p>
    <w:p w:rsidR="003E6D84" w:rsidRDefault="00185FF2" w:rsidP="00404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503D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9 Инструкции № 191н о</w:t>
      </w:r>
      <w:r w:rsidR="00404747"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тчетность составлена нарастающим итогом с начала года в рублях с точностью до второго десятичного знака после запятой</w:t>
      </w:r>
      <w:r w:rsidR="003A5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13D9" w:rsidRDefault="00185FF2" w:rsidP="00404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513D9" w:rsidRPr="000B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требованиями пункта</w:t>
      </w:r>
      <w:r w:rsidR="006513D9" w:rsidRPr="000B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Инструкц</w:t>
      </w:r>
      <w:r w:rsidR="00E1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ии № 191н бюджетная отчетность </w:t>
      </w:r>
      <w:r w:rsidR="00DE3619" w:rsidRPr="000B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подписана начальником отдела образования, директором и заместителем ди</w:t>
      </w:r>
      <w:r w:rsidR="00E1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ректора – главным бухгалтером муниципального учреждения</w:t>
      </w:r>
      <w:r w:rsidR="00DE3619" w:rsidRPr="000B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«Ц</w:t>
      </w:r>
      <w:r w:rsidR="00E1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 бухгалтерского учета  и хозяйственной деятельности</w:t>
      </w:r>
      <w:r w:rsidR="00DE3619" w:rsidRPr="000B09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11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осуществляющего полномочия по ведению учета и формированию бюджетной отчетности отдела образования.</w:t>
      </w:r>
    </w:p>
    <w:p w:rsidR="009C2E75" w:rsidRDefault="009C2E75" w:rsidP="00404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E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В нарушение пункта 8 Инструкции № 191н не все формы бюджетной отчетности, имеющие нулевое значение, нашли отражение в пояснительной записке к бюджетной отчетности.</w:t>
      </w:r>
    </w:p>
    <w:p w:rsidR="009C2E75" w:rsidRDefault="009C2E75" w:rsidP="00404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В разделе 5 текстовой части «Пояснительной записки» формы 0503160  (далее – форма 0503160) отражено наименование формы годовой бюджетной отчетности, не соответствующая наименованию, утвержденному Инструкцией № 191н (форма 0503173).</w:t>
      </w:r>
    </w:p>
    <w:p w:rsidR="008A196B" w:rsidRPr="009C2E75" w:rsidRDefault="008A196B" w:rsidP="00404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пункта 152 Инструкции № 191н не представлена к форме 0503160 форма 0503166 «Сведения об исполнении мероприятий в рамках целевых программ»</w:t>
      </w:r>
      <w:r w:rsidR="007936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Таблица № 1 «Сведения об основных направлениях деятельности»</w:t>
      </w:r>
      <w:r w:rsidR="0019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Таблица № 3 «Сведения об исполнении текстовых статей Закона (решения) о бюджете», Таблица № 4 «Сведения об особенностях ведения бюджетного учета», Таблица № 5 «Сведения о результатах мероприятий внутреннего государственного (муниципального) финансового контроля», Таблица № 6</w:t>
      </w:r>
      <w:proofErr w:type="gramEnd"/>
      <w:r w:rsidR="0019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«Сведения о проведении инвентаризаций», Таблица  № 7 «Сведения о результатах внешнего государственного (муниципального) финансового контроля».</w:t>
      </w:r>
    </w:p>
    <w:p w:rsidR="007936EC" w:rsidRDefault="007936EC" w:rsidP="00B1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Форма Раздела 3 «Источники финансирования дефицита бюджета» «Отчета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(далее – форма 0503127) не соответствует Инструкции № 191н: нет строк 821 и 822.</w:t>
      </w:r>
    </w:p>
    <w:p w:rsidR="00455F3D" w:rsidRDefault="00455F3D" w:rsidP="00B136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В представленном «Отчете о финансовых результатах деятельности»</w:t>
      </w:r>
      <w:r w:rsidR="004B5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(ф. 0503121)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704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«Сведениях о </w:t>
      </w:r>
      <w:r w:rsidR="00D81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движении нефинансовых активов»</w:t>
      </w:r>
      <w:r w:rsidR="004B5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(ф. 0503168)</w:t>
      </w:r>
      <w:r w:rsidR="00D812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отсутствуют строки, предусмотренные Инструкцией № 191н.</w:t>
      </w:r>
    </w:p>
    <w:p w:rsidR="002008D6" w:rsidRDefault="002735A9" w:rsidP="00F42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В нарушение пункта 152 Инструкции № 191н </w:t>
      </w:r>
      <w:r w:rsidR="00552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1 «Организационная структура субъекта бюджетной отчетности» формы 0503160  не отражена информация о переданных полномочиях по ведению бухгалтерского учета иной организации (централизованной бухгалтерии) на основании договора (соглашения) с указанием их рекв</w:t>
      </w:r>
      <w:r w:rsidR="00257E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изитов, об исполнителе (Ф.И.О., </w:t>
      </w:r>
      <w:r w:rsidR="00552F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должность) централизованной бухгалтерии, составившем бухгалтерскую отчетность. </w:t>
      </w:r>
    </w:p>
    <w:p w:rsidR="002008D6" w:rsidRDefault="00E110A8" w:rsidP="00F42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="004308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F7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7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«Результаты деятельности субъекта бюджетной отчетности»   </w:t>
      </w:r>
      <w:r w:rsidR="000F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содержится информации о мерах по повышению эффективности расходования бюджетных средств, по повышению квалификаци</w:t>
      </w:r>
      <w:r w:rsidR="00784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переподготовке специалистов.</w:t>
      </w:r>
    </w:p>
    <w:p w:rsidR="0066406C" w:rsidRPr="0066406C" w:rsidRDefault="00E110A8" w:rsidP="006640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0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4 «Анализ показателей бухгалтерской отчетности субъекта бюджетной отчетности» не отражены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принятых и неисполненных обязательствах и иная информация, оказавшая существенное влияние и характеризующая показатели бухгалтерской отчетности субъекта бюджетной отчетности.</w:t>
      </w:r>
      <w:r w:rsidR="00B2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406C" w:rsidRPr="0066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Показатели, отраженные в форме 0503110 по счету аналитического учета счета 1 401 10 189 «Иные доходы», не раскрыты в текстовой части раздела 4 «Анализ показателей бухгалтерской отчетности субъекта бюджетной </w:t>
      </w:r>
      <w:r w:rsidR="0066406C" w:rsidRPr="0066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отчетности» формы 0503160 (пункт 3.3 совместного письма Министерства финансов Российской Федерации и Федерального казначейства от 21 января 2019 года № 02-06-07/2736, № 07-01-05/02-932).</w:t>
      </w:r>
      <w:proofErr w:type="gramEnd"/>
    </w:p>
    <w:p w:rsidR="000F7C68" w:rsidRDefault="00E110A8" w:rsidP="00F42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0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5 «Прочие вопросы деятельности субъекта бюджетной отчетности» не отражены сведения о результатах внешнего государственного (муниципального) финансового контроля, сведения о проведении инвентаризации, не отражена информация о проведении мероприятий в отчетном периоде по внутреннему финансовому контролю.</w:t>
      </w:r>
    </w:p>
    <w:p w:rsidR="00404747" w:rsidRPr="00F424D8" w:rsidRDefault="00E110A8" w:rsidP="00F42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4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04747" w:rsidRPr="00F4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пункта 162 Инструкции № 191н</w:t>
      </w:r>
      <w:r w:rsidR="00F424D8" w:rsidRPr="00F4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графе 5  формы</w:t>
      </w:r>
      <w:r w:rsidR="00404747" w:rsidRPr="00F4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0503163 «Сведение об изменениях бюджетной росписи главного распорядит</w:t>
      </w:r>
      <w:r w:rsidR="00591381" w:rsidRPr="00F424D8">
        <w:rPr>
          <w:rFonts w:ascii="Times New Roman" w:hAnsi="Times New Roman" w:cs="Times New Roman"/>
          <w:color w:val="000000" w:themeColor="text1"/>
          <w:sz w:val="28"/>
          <w:szCs w:val="28"/>
        </w:rPr>
        <w:t>еля бюджетных средств»</w:t>
      </w:r>
      <w:r w:rsidR="001D4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форма 0503163)</w:t>
      </w:r>
      <w:r w:rsidR="00591381" w:rsidRPr="00F4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</w:t>
      </w:r>
      <w:r w:rsidR="00F424D8" w:rsidRPr="00F4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ссылки на правовые основания </w:t>
      </w:r>
      <w:r w:rsidR="00591381" w:rsidRPr="00F4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внесения</w:t>
      </w:r>
      <w:r w:rsidR="00F424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</w:t>
      </w:r>
      <w:r w:rsidR="00F424D8" w:rsidRPr="00F424D8">
        <w:rPr>
          <w:rFonts w:ascii="Times New Roman" w:hAnsi="Times New Roman" w:cs="Times New Roman"/>
          <w:color w:val="000000" w:themeColor="text1"/>
          <w:sz w:val="28"/>
          <w:szCs w:val="28"/>
        </w:rPr>
        <w:t>, но не указаны причины внесенных уточнений</w:t>
      </w:r>
      <w:r w:rsidR="00A1703C" w:rsidRPr="00F424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4747" w:rsidRDefault="00E110A8" w:rsidP="00404747">
      <w:pPr>
        <w:spacing w:after="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C2947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04747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860763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пункта 163 Инструкции № 191н </w:t>
      </w:r>
      <w:r w:rsidR="00404747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>в форме 0503164 «Сведения об исполнении бюджета»</w:t>
      </w:r>
      <w:r w:rsidR="00257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форма 0503164)</w:t>
      </w:r>
      <w:r w:rsidR="006C2947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графе 9</w:t>
      </w:r>
      <w:r w:rsidR="00860763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</w:t>
      </w:r>
      <w:r w:rsidR="00D45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60763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«Доходы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947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45C17">
        <w:rPr>
          <w:rFonts w:ascii="Times New Roman" w:hAnsi="Times New Roman" w:cs="Times New Roman"/>
          <w:color w:val="000000" w:themeColor="text1"/>
          <w:sz w:val="28"/>
          <w:szCs w:val="28"/>
        </w:rPr>
        <w:t>, всего</w:t>
      </w:r>
      <w:r w:rsidR="00860763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6C2947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корректно </w:t>
      </w:r>
      <w:r w:rsidR="00860763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</w:t>
      </w:r>
      <w:r w:rsidR="006C2947" w:rsidRPr="006C2947">
        <w:rPr>
          <w:rFonts w:ascii="Times New Roman" w:hAnsi="Times New Roman" w:cs="Times New Roman"/>
          <w:color w:val="000000" w:themeColor="text1"/>
          <w:sz w:val="28"/>
          <w:szCs w:val="28"/>
        </w:rPr>
        <w:t>причины отклонений от планового процента.</w:t>
      </w:r>
    </w:p>
    <w:p w:rsidR="006C2947" w:rsidRDefault="00E110A8" w:rsidP="00404747">
      <w:pPr>
        <w:spacing w:after="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C2947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 причины отклонений по расходам от планового процента исполнения в графе 9 формы 0503164 указаны «иные причины» (подробно раскрываются в текстовой части раздела 3 Пояснительной записки). Однако в вышеуказанном разделе не имеется данных пояснений</w:t>
      </w:r>
      <w:r w:rsidR="001C7A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05FC" w:rsidRDefault="00E110A8" w:rsidP="00404747">
      <w:pPr>
        <w:spacing w:after="0" w:line="2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9305FC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пункта 170.2 Инструкции № 191н в форме 0503175 «Сведения о принятых и неисполненных обязательствах получателя бюджетных средств» (далее – форма 0503175) в разделе 1 «Сведения о неисполненных бюджетных обязательствах» и разделе 2 «Сведения о неисполненных денежных обязательствах» в графах 7, 8 не указана причина образования неисполненных обязательств с указанием кодов причины неисполнения.</w:t>
      </w:r>
      <w:proofErr w:type="gramEnd"/>
    </w:p>
    <w:p w:rsidR="006C2947" w:rsidRDefault="00E110A8" w:rsidP="00404747">
      <w:pPr>
        <w:spacing w:after="0" w:line="2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008D6" w:rsidRPr="007843C2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вышеуказанного пункта Инструкции № 191н в разделе 3 «Сведения о бюджетных обязательствах, принятых сверх утвержденных бюджетных назначений» формы 0503175</w:t>
      </w:r>
      <w:r w:rsidR="00BB0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графе 2</w:t>
      </w:r>
      <w:r w:rsidR="002008D6" w:rsidRPr="00784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нашло отражения принятых сверх утвержденных бюджетных назначений.</w:t>
      </w:r>
    </w:p>
    <w:p w:rsidR="00FE2D02" w:rsidRDefault="00D8122E" w:rsidP="00C9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FE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пункта</w:t>
      </w:r>
      <w:r w:rsidR="00FE2D02" w:rsidRPr="00121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158</w:t>
      </w:r>
      <w:r w:rsidR="00FE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 № 191н  факт проведения годовой инвентаризац</w:t>
      </w:r>
      <w:proofErr w:type="gramStart"/>
      <w:r w:rsidR="00FE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FE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не отражены</w:t>
      </w:r>
      <w:r w:rsidR="00B2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E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FE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0503160 в разделе 5  «Прочие вопросы деятельности субъекта бюджетной отчетности»</w:t>
      </w:r>
      <w:r w:rsidR="00FE2D02" w:rsidRPr="000F5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8EF" w:rsidRPr="00205918" w:rsidRDefault="000778EF" w:rsidP="000778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918">
        <w:rPr>
          <w:rFonts w:ascii="Times New Roman" w:eastAsia="Calibri" w:hAnsi="Times New Roman" w:cs="Times New Roman"/>
          <w:sz w:val="28"/>
          <w:szCs w:val="28"/>
        </w:rPr>
        <w:t>При анализе форм отчетности «Отчет о принятых бюджетных обязательствах» (</w:t>
      </w:r>
      <w:r w:rsidR="00473130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205918">
        <w:rPr>
          <w:rFonts w:ascii="Times New Roman" w:eastAsia="Calibri" w:hAnsi="Times New Roman" w:cs="Times New Roman"/>
          <w:sz w:val="28"/>
          <w:szCs w:val="28"/>
        </w:rPr>
        <w:t>форма 0503128) и «Сведения по дебиторской и кредиторской задолженности» (</w:t>
      </w:r>
      <w:r w:rsidR="00473130">
        <w:rPr>
          <w:rFonts w:ascii="Times New Roman" w:eastAsia="Calibri" w:hAnsi="Times New Roman" w:cs="Times New Roman"/>
          <w:sz w:val="28"/>
          <w:szCs w:val="28"/>
        </w:rPr>
        <w:t xml:space="preserve">далее - </w:t>
      </w:r>
      <w:r w:rsidRPr="00205918">
        <w:rPr>
          <w:rFonts w:ascii="Times New Roman" w:eastAsia="Calibri" w:hAnsi="Times New Roman" w:cs="Times New Roman"/>
          <w:sz w:val="28"/>
          <w:szCs w:val="28"/>
        </w:rPr>
        <w:t>форма 0503169) установлены расхождения показателей кредиторской з</w:t>
      </w:r>
      <w:r w:rsidR="00473130">
        <w:rPr>
          <w:rFonts w:ascii="Times New Roman" w:eastAsia="Calibri" w:hAnsi="Times New Roman" w:cs="Times New Roman"/>
          <w:sz w:val="28"/>
          <w:szCs w:val="28"/>
        </w:rPr>
        <w:t xml:space="preserve">адолженности, в сумме 1 418,02 тыс. </w:t>
      </w:r>
      <w:r w:rsidRPr="00205918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0778EF" w:rsidRPr="00205918" w:rsidRDefault="000778EF" w:rsidP="000778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918">
        <w:rPr>
          <w:rFonts w:ascii="Times New Roman" w:eastAsia="Calibri" w:hAnsi="Times New Roman" w:cs="Times New Roman"/>
          <w:sz w:val="28"/>
          <w:szCs w:val="28"/>
        </w:rPr>
        <w:t>Равенство этих показателей установлено в подпункте «б» пункта 1.2.3 письма от 07.04.2017 г. Минфина № 02-07-07/21798 и Казначейства № 07-04-05/02-308.</w:t>
      </w:r>
    </w:p>
    <w:p w:rsidR="000778EF" w:rsidRPr="00205918" w:rsidRDefault="000778EF" w:rsidP="000778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918">
        <w:rPr>
          <w:rFonts w:ascii="Times New Roman" w:eastAsia="Calibri" w:hAnsi="Times New Roman" w:cs="Times New Roman"/>
          <w:sz w:val="28"/>
          <w:szCs w:val="28"/>
        </w:rPr>
        <w:lastRenderedPageBreak/>
        <w:t>Согласно пояснений, представленных в Разделе 4 «Анализ показателей бухгалтерской отчетности субъекта бюджетной отчетности», отклонения сложились в результате принятия денежных обязатель</w:t>
      </w:r>
      <w:proofErr w:type="gramStart"/>
      <w:r w:rsidRPr="00205918">
        <w:rPr>
          <w:rFonts w:ascii="Times New Roman" w:eastAsia="Calibri" w:hAnsi="Times New Roman" w:cs="Times New Roman"/>
          <w:sz w:val="28"/>
          <w:szCs w:val="28"/>
        </w:rPr>
        <w:t>ств в пр</w:t>
      </w:r>
      <w:proofErr w:type="gramEnd"/>
      <w:r w:rsidRPr="00205918">
        <w:rPr>
          <w:rFonts w:ascii="Times New Roman" w:eastAsia="Calibri" w:hAnsi="Times New Roman" w:cs="Times New Roman"/>
          <w:sz w:val="28"/>
          <w:szCs w:val="28"/>
        </w:rPr>
        <w:t>еделах лимитов бюджетных обязательств на 2018 год.</w:t>
      </w:r>
    </w:p>
    <w:p w:rsidR="00E60EDD" w:rsidRPr="00FF3D15" w:rsidRDefault="00D8122E" w:rsidP="00C952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B20ED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60EDD" w:rsidRPr="00FF3D15">
        <w:rPr>
          <w:rFonts w:ascii="Times New Roman" w:hAnsi="Times New Roman" w:cs="Times New Roman"/>
          <w:sz w:val="28"/>
          <w:szCs w:val="28"/>
          <w:lang w:eastAsia="ru-RU"/>
        </w:rPr>
        <w:t>По данным годовой бюджетной отчетности в 2018 году отделом образования осуществлялось администрирование по 16-ти видам доходов местного бюджета. Доходы</w:t>
      </w:r>
      <w:r w:rsidR="007E21B5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</w:t>
      </w:r>
      <w:r w:rsidR="00B20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0EDD" w:rsidRPr="00FF3D15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B20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21B5">
        <w:rPr>
          <w:rFonts w:ascii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="007E21B5">
        <w:rPr>
          <w:rFonts w:ascii="Times New Roman" w:hAnsi="Times New Roman" w:cs="Times New Roman"/>
          <w:sz w:val="28"/>
          <w:szCs w:val="28"/>
          <w:lang w:eastAsia="ru-RU"/>
        </w:rPr>
        <w:t xml:space="preserve"> 0503127</w:t>
      </w:r>
      <w:r w:rsidR="00E60EDD" w:rsidRPr="00FF3D15">
        <w:rPr>
          <w:rFonts w:ascii="Times New Roman" w:hAnsi="Times New Roman" w:cs="Times New Roman"/>
          <w:sz w:val="28"/>
          <w:szCs w:val="28"/>
          <w:lang w:eastAsia="ru-RU"/>
        </w:rPr>
        <w:t>, при плане  в сумме 157 728,13 тыс. рублей, исполнены в сумме 160 585,37 тыс. рублей или на 101,8 процента от утвержденных бюджетных назначений, в последней редакции.</w:t>
      </w:r>
    </w:p>
    <w:p w:rsidR="00FF3D15" w:rsidRPr="00FF3D15" w:rsidRDefault="00B20ED4" w:rsidP="00C952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F3D15" w:rsidRPr="00FF3D15">
        <w:rPr>
          <w:rFonts w:ascii="Times New Roman" w:hAnsi="Times New Roman" w:cs="Times New Roman"/>
          <w:sz w:val="28"/>
          <w:szCs w:val="28"/>
          <w:lang w:eastAsia="ru-RU"/>
        </w:rPr>
        <w:t xml:space="preserve"> Несмотря на то, что в целом доходная часть выполнена, но </w:t>
      </w:r>
      <w:proofErr w:type="gramStart"/>
      <w:r w:rsidR="00FF3D15" w:rsidRPr="00FF3D15">
        <w:rPr>
          <w:rFonts w:ascii="Times New Roman" w:hAnsi="Times New Roman" w:cs="Times New Roman"/>
          <w:sz w:val="28"/>
          <w:szCs w:val="28"/>
          <w:lang w:eastAsia="ru-RU"/>
        </w:rPr>
        <w:t>согласно формы</w:t>
      </w:r>
      <w:proofErr w:type="gramEnd"/>
      <w:r w:rsidR="00FF3D15" w:rsidRPr="00FF3D15">
        <w:rPr>
          <w:rFonts w:ascii="Times New Roman" w:hAnsi="Times New Roman" w:cs="Times New Roman"/>
          <w:sz w:val="28"/>
          <w:szCs w:val="28"/>
          <w:lang w:eastAsia="ru-RU"/>
        </w:rPr>
        <w:t xml:space="preserve"> 0503127 и формы 0503164 назначения не исполнены по следующим кодам дохода:</w:t>
      </w:r>
    </w:p>
    <w:p w:rsidR="00FF3D15" w:rsidRDefault="00B20ED4" w:rsidP="00C952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F3D15" w:rsidRPr="00FF3D15">
        <w:rPr>
          <w:rFonts w:ascii="Times New Roman" w:hAnsi="Times New Roman" w:cs="Times New Roman"/>
          <w:sz w:val="28"/>
          <w:szCs w:val="28"/>
          <w:lang w:eastAsia="ru-RU"/>
        </w:rPr>
        <w:t>- прочие доходы</w:t>
      </w:r>
      <w:r w:rsidR="00FF3D15">
        <w:rPr>
          <w:rFonts w:ascii="Times New Roman" w:hAnsi="Times New Roman" w:cs="Times New Roman"/>
          <w:sz w:val="28"/>
          <w:szCs w:val="28"/>
          <w:lang w:eastAsia="ru-RU"/>
        </w:rPr>
        <w:t xml:space="preserve"> от оказания платных услуг (работ) получателями средств бюджетов муниципальных районов в части доходов казенных учреждений по коду доходов 506 1 13 01995 05 2000 130 поступило меньше плановых назначений на 2 315,43 тыс. рублей и составило</w:t>
      </w:r>
      <w:r w:rsidR="00BE0813">
        <w:rPr>
          <w:rFonts w:ascii="Times New Roman" w:hAnsi="Times New Roman" w:cs="Times New Roman"/>
          <w:sz w:val="28"/>
          <w:szCs w:val="28"/>
          <w:lang w:eastAsia="ru-RU"/>
        </w:rPr>
        <w:t xml:space="preserve"> 80,8 процента;</w:t>
      </w:r>
    </w:p>
    <w:p w:rsidR="00BE0813" w:rsidRDefault="00B20ED4" w:rsidP="00C952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BE0813">
        <w:rPr>
          <w:rFonts w:ascii="Times New Roman" w:hAnsi="Times New Roman" w:cs="Times New Roman"/>
          <w:sz w:val="28"/>
          <w:szCs w:val="28"/>
          <w:lang w:eastAsia="ru-RU"/>
        </w:rPr>
        <w:t xml:space="preserve"> - 506 2 02 29999  05 1161 151 «Прочие субсидии бюджетам муниципальных районов на проведение работ по ремонту кровель в муниципальных общеобразовательных организациях» не исполнены в сумме 602,59 тыс. рублей</w:t>
      </w:r>
      <w:r w:rsidR="006E524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5247" w:rsidRPr="006E52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процент исполнения составил 90,3 процента.</w:t>
      </w:r>
    </w:p>
    <w:p w:rsidR="00C9522A" w:rsidRDefault="00B20ED4" w:rsidP="00C952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724F1" w:rsidRPr="00E724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Кроме того, есть доходы, поступление которых выше плановых назначений, это:</w:t>
      </w:r>
    </w:p>
    <w:p w:rsidR="00E724F1" w:rsidRPr="00C9522A" w:rsidRDefault="00B20ED4" w:rsidP="00C952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724F1">
        <w:rPr>
          <w:rFonts w:ascii="Times New Roman" w:hAnsi="Times New Roman" w:cs="Times New Roman"/>
          <w:sz w:val="28"/>
          <w:szCs w:val="28"/>
          <w:lang w:eastAsia="ru-RU"/>
        </w:rPr>
        <w:t xml:space="preserve"> - прочие доходы от оказания платных услуг, в части доходов по родительской плате по коду доходов  506 1 13 02995 05 2000 130 поступление которых выше плановых назначений на 28,19 тыс. рублей или 108,5 процента;</w:t>
      </w:r>
    </w:p>
    <w:p w:rsidR="00A179F7" w:rsidRDefault="00B20ED4" w:rsidP="00C952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DA62D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79F7">
        <w:rPr>
          <w:rFonts w:ascii="Times New Roman" w:hAnsi="Times New Roman" w:cs="Times New Roman"/>
          <w:sz w:val="28"/>
          <w:szCs w:val="28"/>
          <w:lang w:eastAsia="ru-RU"/>
        </w:rPr>
        <w:t>506 2 02 30024 05 1107 151 «Субвенции бюджетам муниципальных районов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поступило больше плановых назначений на 1 905,84 тыс. рублей или</w:t>
      </w:r>
      <w:proofErr w:type="gramEnd"/>
      <w:r w:rsidR="00A179F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DA62D1">
        <w:rPr>
          <w:rFonts w:ascii="Times New Roman" w:hAnsi="Times New Roman" w:cs="Times New Roman"/>
          <w:sz w:val="28"/>
          <w:szCs w:val="28"/>
          <w:lang w:eastAsia="ru-RU"/>
        </w:rPr>
        <w:t>107,9 процента;</w:t>
      </w:r>
    </w:p>
    <w:p w:rsidR="00DA62D1" w:rsidRDefault="00B20ED4" w:rsidP="00C952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DA62D1">
        <w:rPr>
          <w:rFonts w:ascii="Times New Roman" w:hAnsi="Times New Roman" w:cs="Times New Roman"/>
          <w:sz w:val="28"/>
          <w:szCs w:val="28"/>
          <w:lang w:eastAsia="ru-RU"/>
        </w:rPr>
        <w:t>- 506 2 02 30024  05 1108 151 «Субвенции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62D1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бюджетам муниципальных районов на выполнение передаваемых полномочий субъектов Российской Федерации </w:t>
      </w:r>
      <w:r w:rsidR="006077D7">
        <w:rPr>
          <w:rFonts w:ascii="Times New Roman" w:hAnsi="Times New Roman" w:cs="Times New Roman"/>
          <w:sz w:val="28"/>
          <w:szCs w:val="28"/>
          <w:lang w:eastAsia="ru-RU"/>
        </w:rPr>
        <w:t xml:space="preserve">    (</w:t>
      </w:r>
      <w:r w:rsidR="00DA62D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</w:t>
      </w:r>
      <w:r w:rsidR="00DA62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организациях, а также 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</w:t>
      </w:r>
      <w:proofErr w:type="gramEnd"/>
      <w:r w:rsidR="00DA62D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в частных </w:t>
      </w:r>
      <w:r w:rsidR="00A6445F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организациях) поступило больше на  3 841,25 тыс. рублей или на 104,1 процента.</w:t>
      </w:r>
    </w:p>
    <w:p w:rsidR="006077D7" w:rsidRDefault="006077D7" w:rsidP="00C952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20ED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Утвержденные бюджетные назначения графы 3 строки 010 «Доходы бюджета, всего» формы 0503164</w:t>
      </w:r>
      <w:r w:rsidR="00B20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B74">
        <w:rPr>
          <w:rFonts w:ascii="Times New Roman" w:hAnsi="Times New Roman" w:cs="Times New Roman"/>
          <w:sz w:val="28"/>
          <w:szCs w:val="28"/>
          <w:lang w:eastAsia="ru-RU"/>
        </w:rPr>
        <w:t>соответствуют плановым показателям формы 0503127 и плановым показателям, утвержденным решением</w:t>
      </w:r>
      <w:r w:rsidR="00174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15.12.2017 года № 43/305-</w:t>
      </w:r>
      <w:r w:rsidR="00174B7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174B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конец финансового года с учетом изменений на отчетную дату.</w:t>
      </w:r>
    </w:p>
    <w:p w:rsidR="00B20ED4" w:rsidRDefault="00B20ED4" w:rsidP="00B20E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4521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Возврат остатков субсидий, субвенций и иных межбюджетных трансфертов, имеющих целевое назначение, прошлых лет</w:t>
      </w:r>
      <w:r w:rsidR="00B26A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A0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составил 2 794,74</w:t>
      </w:r>
      <w:r w:rsidR="004521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BA0D5D" w:rsidRPr="00B20ED4" w:rsidRDefault="00B20ED4" w:rsidP="00B20E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AB1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от 15.12.2017 года № 43/305-</w:t>
      </w:r>
      <w:r w:rsidR="00AB1DC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III</w:t>
      </w:r>
      <w:r w:rsidR="00AB1D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первоначальной редакции отделу образования на 2018 год утверждены бюджетные назначения по расходам в размере 244074,16 тыс. рублей.</w:t>
      </w:r>
    </w:p>
    <w:p w:rsidR="00AB1DCC" w:rsidRDefault="00AB1DCC" w:rsidP="004044B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345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исполнения бюджета первоначальные бюджетные назначения по расходам были увеличены на 28,6 процента</w:t>
      </w:r>
      <w:r w:rsidR="00404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формы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0503127 составили 313 783,47 тыс. рублей. </w:t>
      </w:r>
      <w:r w:rsidR="00252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D4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форме 0503163</w:t>
      </w:r>
      <w:r w:rsidR="00252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отражена информация о внесенных изменениях в бюджетную роспись со ссылкой на правовые основания их внесения, но в разделе  3 «Анализ отчета об исполнении бюджета субъектом бюджетной отчетности» формы 0503160 не отражены</w:t>
      </w:r>
      <w:r w:rsidR="00DF32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причины изменений.</w:t>
      </w:r>
    </w:p>
    <w:p w:rsidR="005C64E6" w:rsidRDefault="004E2EEC" w:rsidP="004044B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345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5C6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Кассовое исполнение расходов за 2018 год составило 302 225,58 тыс. рублей или 96,3 процента от уточненных бюджетных назначений и лимитов бюджетных обязательств. Неисполненные расходы отдела образования за 2018 год составили 11 557,89 тыс. рублей или 3,7 процентных пункта.</w:t>
      </w:r>
    </w:p>
    <w:p w:rsidR="00567ADD" w:rsidRDefault="00567ADD" w:rsidP="004044B8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3454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3 «Анализ отчета об исполнении</w:t>
      </w:r>
      <w:r w:rsidR="00B153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бюджета» текстовой части формы 0503160 не отражена информация</w:t>
      </w:r>
      <w:r w:rsidR="008F05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причинах отклонения от уточненного плана.</w:t>
      </w:r>
    </w:p>
    <w:p w:rsidR="00686C3F" w:rsidRPr="00893970" w:rsidRDefault="0034541E" w:rsidP="0034541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B06ACF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пункта 3 статьи 219 БК</w:t>
      </w:r>
      <w:r w:rsidR="00262310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EC3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 образования</w:t>
      </w:r>
      <w:r w:rsidR="00B06ACF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принято бюджетных обязатель</w:t>
      </w:r>
      <w:proofErr w:type="gramStart"/>
      <w:r w:rsidR="00B06ACF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св</w:t>
      </w:r>
      <w:proofErr w:type="gramEnd"/>
      <w:r w:rsidR="00B06ACF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ерх</w:t>
      </w:r>
      <w:r w:rsidR="003D4EC3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доведенных до него</w:t>
      </w:r>
      <w:r w:rsidR="00B06ACF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лимитов бюджетных обязательств</w:t>
      </w:r>
      <w:r w:rsidR="00893970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(форма 0503128) </w:t>
      </w:r>
      <w:r w:rsidR="003D4EC3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коду бюджетной классификации 506 07 09 03 00 8 10010 244</w:t>
      </w:r>
      <w:r w:rsidR="000741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36 801,61 рубль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6ACF" w:rsidRPr="00893970" w:rsidRDefault="0034541E" w:rsidP="006E33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B06ACF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Принятие </w:t>
      </w:r>
      <w:r w:rsidR="003D4EC3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бюджетных </w:t>
      </w:r>
      <w:r w:rsidR="00B06ACF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обязательств</w:t>
      </w:r>
      <w:r w:rsidR="003D4EC3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размерах, превышающих утвержденные бюджетные ассигнования</w:t>
      </w:r>
      <w:r w:rsidR="00262310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лимиты бюджетных обязатель</w:t>
      </w:r>
      <w:proofErr w:type="gramStart"/>
      <w:r w:rsidR="00262310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вл</w:t>
      </w:r>
      <w:proofErr w:type="gramEnd"/>
      <w:r w:rsidR="00262310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2310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наложение административного штрафа на должностных лиц в размере от двадцати до пятидесяти тысяч рублей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2310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(статья 15.15.10 Ко</w:t>
      </w:r>
      <w:r w:rsidR="00B06ACF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  РФ</w:t>
      </w:r>
      <w:r w:rsidR="00262310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06ACF" w:rsidRPr="00893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332A" w:rsidRDefault="0034541E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</w:t>
      </w:r>
      <w:r w:rsidR="001D4A7C">
        <w:rPr>
          <w:rFonts w:ascii="Times New Roman" w:hAnsi="Times New Roman" w:cs="Times New Roman"/>
          <w:sz w:val="28"/>
          <w:szCs w:val="28"/>
        </w:rPr>
        <w:t>Согласно формам  0503130 и  0503169</w:t>
      </w:r>
      <w:r w:rsidR="006E332A">
        <w:rPr>
          <w:rFonts w:ascii="Times New Roman" w:hAnsi="Times New Roman" w:cs="Times New Roman"/>
          <w:sz w:val="28"/>
          <w:szCs w:val="28"/>
        </w:rPr>
        <w:t xml:space="preserve"> на начало 2018 года дебиторская задолженность составляла 1 521,29 тыс. рублей, по состоянию на 01.01.2019 года дебиторская задолженность в отделе образования</w:t>
      </w:r>
      <w:r w:rsidR="004E7407">
        <w:rPr>
          <w:rFonts w:ascii="Times New Roman" w:hAnsi="Times New Roman" w:cs="Times New Roman"/>
          <w:sz w:val="28"/>
          <w:szCs w:val="28"/>
        </w:rPr>
        <w:t xml:space="preserve"> увеличилась на </w:t>
      </w:r>
      <w:r w:rsidR="00584BAB">
        <w:rPr>
          <w:rFonts w:ascii="Times New Roman" w:hAnsi="Times New Roman" w:cs="Times New Roman"/>
          <w:sz w:val="28"/>
          <w:szCs w:val="28"/>
        </w:rPr>
        <w:t>16,0 процентов и</w:t>
      </w:r>
      <w:r w:rsidR="004E7407">
        <w:rPr>
          <w:rFonts w:ascii="Times New Roman" w:hAnsi="Times New Roman" w:cs="Times New Roman"/>
          <w:sz w:val="28"/>
          <w:szCs w:val="28"/>
        </w:rPr>
        <w:t xml:space="preserve"> составила 1 764,43 тыс. рублей. </w:t>
      </w:r>
    </w:p>
    <w:p w:rsidR="00D95D97" w:rsidRDefault="0034541E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5D97">
        <w:rPr>
          <w:rFonts w:ascii="Times New Roman" w:hAnsi="Times New Roman" w:cs="Times New Roman"/>
          <w:sz w:val="28"/>
          <w:szCs w:val="28"/>
        </w:rPr>
        <w:t xml:space="preserve">Задолженность сложилась по следующим счетам: </w:t>
      </w:r>
    </w:p>
    <w:p w:rsidR="00584BAB" w:rsidRDefault="00D95D97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584BAB">
        <w:rPr>
          <w:rFonts w:ascii="Times New Roman" w:hAnsi="Times New Roman" w:cs="Times New Roman"/>
          <w:sz w:val="28"/>
          <w:szCs w:val="28"/>
        </w:rPr>
        <w:t xml:space="preserve"> 303 00 000 «</w:t>
      </w:r>
      <w:r w:rsidR="00584BAB" w:rsidRPr="00C027A3">
        <w:rPr>
          <w:rFonts w:ascii="Times New Roman" w:hAnsi="Times New Roman" w:cs="Times New Roman"/>
          <w:color w:val="000000" w:themeColor="text1"/>
          <w:sz w:val="28"/>
          <w:szCs w:val="28"/>
        </w:rPr>
        <w:t>Расчеты по платежам в бюджеты</w:t>
      </w:r>
      <w:r w:rsidR="00584BAB">
        <w:rPr>
          <w:rFonts w:ascii="Times New Roman" w:hAnsi="Times New Roman" w:cs="Times New Roman"/>
          <w:sz w:val="28"/>
          <w:szCs w:val="28"/>
        </w:rPr>
        <w:t>»</w:t>
      </w:r>
      <w:r w:rsidR="00B26A5C">
        <w:rPr>
          <w:rFonts w:ascii="Times New Roman" w:hAnsi="Times New Roman" w:cs="Times New Roman"/>
          <w:sz w:val="28"/>
          <w:szCs w:val="28"/>
        </w:rPr>
        <w:t xml:space="preserve"> </w:t>
      </w:r>
      <w:r w:rsidR="001D4A7C">
        <w:rPr>
          <w:rFonts w:ascii="Times New Roman" w:hAnsi="Times New Roman" w:cs="Times New Roman"/>
          <w:sz w:val="28"/>
          <w:szCs w:val="28"/>
        </w:rPr>
        <w:t>в сумме 1 080,45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584BAB">
        <w:rPr>
          <w:rFonts w:ascii="Times New Roman" w:hAnsi="Times New Roman" w:cs="Times New Roman"/>
          <w:sz w:val="28"/>
          <w:szCs w:val="28"/>
        </w:rPr>
        <w:t xml:space="preserve"> по сравнению с уровнем предыдущего года увеличилась на 431,90 тыс. </w:t>
      </w:r>
      <w:r w:rsidR="0000770E">
        <w:rPr>
          <w:rFonts w:ascii="Times New Roman" w:hAnsi="Times New Roman" w:cs="Times New Roman"/>
          <w:sz w:val="28"/>
          <w:szCs w:val="28"/>
        </w:rPr>
        <w:t>рублей или на 66,6 процента;</w:t>
      </w:r>
    </w:p>
    <w:p w:rsidR="00584BAB" w:rsidRDefault="0034541E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770E">
        <w:rPr>
          <w:rFonts w:ascii="Times New Roman" w:hAnsi="Times New Roman" w:cs="Times New Roman"/>
          <w:sz w:val="28"/>
          <w:szCs w:val="28"/>
        </w:rPr>
        <w:t xml:space="preserve">- </w:t>
      </w:r>
      <w:r w:rsidR="00584BAB">
        <w:rPr>
          <w:rFonts w:ascii="Times New Roman" w:hAnsi="Times New Roman" w:cs="Times New Roman"/>
          <w:sz w:val="28"/>
          <w:szCs w:val="28"/>
        </w:rPr>
        <w:t>206 00 000 «Расчеты по выданным авансам»</w:t>
      </w:r>
      <w:r w:rsidR="0000770E">
        <w:rPr>
          <w:rFonts w:ascii="Times New Roman" w:hAnsi="Times New Roman" w:cs="Times New Roman"/>
          <w:sz w:val="28"/>
          <w:szCs w:val="28"/>
        </w:rPr>
        <w:t xml:space="preserve"> в сумме 201,70 тыс. рублей,</w:t>
      </w:r>
      <w:r w:rsidR="00584BAB">
        <w:rPr>
          <w:rFonts w:ascii="Times New Roman" w:hAnsi="Times New Roman" w:cs="Times New Roman"/>
          <w:sz w:val="28"/>
          <w:szCs w:val="28"/>
        </w:rPr>
        <w:t xml:space="preserve"> в сравнении с предыдущим годом увеличилась на 126,14 тыс. </w:t>
      </w:r>
      <w:r w:rsidR="0000770E">
        <w:rPr>
          <w:rFonts w:ascii="Times New Roman" w:hAnsi="Times New Roman" w:cs="Times New Roman"/>
          <w:sz w:val="28"/>
          <w:szCs w:val="28"/>
        </w:rPr>
        <w:t>рублей или на 166,9 процента;</w:t>
      </w:r>
    </w:p>
    <w:p w:rsidR="00C027A3" w:rsidRDefault="0034541E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770E">
        <w:rPr>
          <w:rFonts w:ascii="Times New Roman" w:hAnsi="Times New Roman" w:cs="Times New Roman"/>
          <w:sz w:val="28"/>
          <w:szCs w:val="28"/>
        </w:rPr>
        <w:t xml:space="preserve">- </w:t>
      </w:r>
      <w:r w:rsidR="00C027A3">
        <w:rPr>
          <w:rFonts w:ascii="Times New Roman" w:hAnsi="Times New Roman" w:cs="Times New Roman"/>
          <w:sz w:val="28"/>
          <w:szCs w:val="28"/>
        </w:rPr>
        <w:t>205 00 000 «</w:t>
      </w:r>
      <w:r w:rsidR="0067140D">
        <w:rPr>
          <w:rFonts w:ascii="Times New Roman" w:hAnsi="Times New Roman" w:cs="Times New Roman"/>
          <w:sz w:val="28"/>
          <w:szCs w:val="28"/>
        </w:rPr>
        <w:t>Расчеты по доходам</w:t>
      </w:r>
      <w:r w:rsidR="00C027A3">
        <w:rPr>
          <w:rFonts w:ascii="Times New Roman" w:hAnsi="Times New Roman" w:cs="Times New Roman"/>
          <w:sz w:val="28"/>
          <w:szCs w:val="28"/>
        </w:rPr>
        <w:t>»</w:t>
      </w:r>
      <w:r w:rsidR="0000770E">
        <w:rPr>
          <w:rFonts w:ascii="Times New Roman" w:hAnsi="Times New Roman" w:cs="Times New Roman"/>
          <w:sz w:val="28"/>
          <w:szCs w:val="28"/>
        </w:rPr>
        <w:t xml:space="preserve"> в сумме 482,28 тыс. рублей, </w:t>
      </w:r>
      <w:r w:rsidR="00C027A3">
        <w:rPr>
          <w:rFonts w:ascii="Times New Roman" w:hAnsi="Times New Roman" w:cs="Times New Roman"/>
          <w:sz w:val="28"/>
          <w:szCs w:val="28"/>
        </w:rPr>
        <w:t>задолженность снизилась по сравнению с уровнем предыдущего года на 314,90 тыс. рублей или на 39,5 процента</w:t>
      </w:r>
      <w:r w:rsidR="0000770E">
        <w:rPr>
          <w:rFonts w:ascii="Times New Roman" w:hAnsi="Times New Roman" w:cs="Times New Roman"/>
          <w:sz w:val="28"/>
          <w:szCs w:val="28"/>
        </w:rPr>
        <w:t>.</w:t>
      </w:r>
    </w:p>
    <w:p w:rsidR="0000770E" w:rsidRDefault="0000770E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разделе 4 «Анализ показателей бухгалтерской отчетности субъекта бюджетной отчетности» формы 0503160 не указаны причины</w:t>
      </w:r>
      <w:r w:rsidR="001E04C5">
        <w:rPr>
          <w:rFonts w:ascii="Times New Roman" w:hAnsi="Times New Roman" w:cs="Times New Roman"/>
          <w:sz w:val="28"/>
          <w:szCs w:val="28"/>
        </w:rPr>
        <w:t xml:space="preserve"> и сроки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дебиторской задолженности.</w:t>
      </w:r>
    </w:p>
    <w:p w:rsidR="00726098" w:rsidRDefault="00726098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нарушение статьи 34 БК РФ, в конце отчетного года при наличии кредиторской задолженности</w:t>
      </w:r>
      <w:r w:rsidR="00650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отделом образования были произведены авансовые платежи в сумме</w:t>
      </w:r>
      <w:r w:rsidR="0034541E">
        <w:rPr>
          <w:rFonts w:ascii="Times New Roman" w:hAnsi="Times New Roman" w:cs="Times New Roman"/>
          <w:sz w:val="28"/>
          <w:szCs w:val="28"/>
        </w:rPr>
        <w:t xml:space="preserve"> </w:t>
      </w:r>
      <w:r w:rsidR="0006053B" w:rsidRPr="001E04C5">
        <w:rPr>
          <w:rFonts w:ascii="Times New Roman" w:hAnsi="Times New Roman" w:cs="Times New Roman"/>
          <w:color w:val="000000" w:themeColor="text1"/>
          <w:sz w:val="28"/>
          <w:szCs w:val="28"/>
        </w:rPr>
        <w:t>1 258,4</w:t>
      </w:r>
      <w:r w:rsidR="00C11969" w:rsidRPr="001E04C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45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00F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что свидетельствует об отвлечении средств бюджета в дебиторскую задолженность, и является неэффективным использованием бюджетных средств.</w:t>
      </w:r>
    </w:p>
    <w:p w:rsidR="00726098" w:rsidRDefault="00726098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Просроченной дебиторской задолженности на 01.01.2019 года нет.</w:t>
      </w:r>
    </w:p>
    <w:p w:rsidR="00AF54AA" w:rsidRDefault="0034541E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54AA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отдела образования в соответствии с формой 0503169 на начало 2018 года составила 13 736,67 тыс. </w:t>
      </w:r>
      <w:r w:rsidR="00612C6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895A14">
        <w:rPr>
          <w:rFonts w:ascii="Times New Roman" w:hAnsi="Times New Roman" w:cs="Times New Roman"/>
          <w:sz w:val="28"/>
          <w:szCs w:val="28"/>
        </w:rPr>
        <w:t>в течение</w:t>
      </w:r>
      <w:r w:rsidR="00AF54AA">
        <w:rPr>
          <w:rFonts w:ascii="Times New Roman" w:hAnsi="Times New Roman" w:cs="Times New Roman"/>
          <w:sz w:val="28"/>
          <w:szCs w:val="28"/>
        </w:rPr>
        <w:t xml:space="preserve"> года она сократилась на 2 051,15 тыс. рублей или на 14,9 процента и на 01.01.2019 года составила 11 685,52 тыс. рублей. Наличие кредиторской задолженности является отрицательным фактором, влияющим на финансовое состояние учреждения, так как в соответствии с пунктом 2 статьи 161 БК РФ принятые и не исполненные обязательства 2018 года, необходимо погашать за счет текущей деятельности и в пределах лимитов бюджетных обязательств 2019 года.</w:t>
      </w:r>
    </w:p>
    <w:p w:rsidR="00612C6F" w:rsidRDefault="0034541E" w:rsidP="00612C6F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612C6F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Наибольшая доля задолженности приходится </w:t>
      </w:r>
      <w:proofErr w:type="gramStart"/>
      <w:r w:rsidR="00612C6F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proofErr w:type="gramEnd"/>
      <w:r w:rsidR="00612C6F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DB29B1" w:rsidRDefault="0034541E" w:rsidP="00DB29B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29B1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DB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задолженность за продукты питания, канцелярские товары, хозяйственный инвентарь, запасные части, горюче – смазочные материалы в сумме 3 906,91 тыс. рублей или 33,4 процента</w:t>
      </w:r>
      <w:r w:rsidR="00DB29B1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DB29B1" w:rsidRPr="000E6F3C" w:rsidRDefault="00257505" w:rsidP="00DB29B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3454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26A5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2971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«Расчеты</w:t>
      </w:r>
      <w:r w:rsidR="00DB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доходам» в сумме 1 740,96 тыс. рублей или 14,9 процента;</w:t>
      </w:r>
    </w:p>
    <w:p w:rsidR="00DB29B1" w:rsidRDefault="0034541E" w:rsidP="00DB29B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DB29B1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</w:t>
      </w:r>
      <w:r w:rsidR="00DB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задолженность по страховым взносам на обязательное пенсионное страхование на выплату страховой части трудовой пенсии в сумме 1 374,05 тыс. рублей или 11,8 процента;</w:t>
      </w:r>
    </w:p>
    <w:p w:rsidR="00DB29B1" w:rsidRPr="000E6F3C" w:rsidRDefault="0034541E" w:rsidP="00DB29B1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29B1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задолженность </w:t>
      </w:r>
      <w:r w:rsidR="00DB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 предоставленные коммунальные услуги в сумме </w:t>
      </w:r>
      <w:r w:rsidR="00DB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1 018,11</w:t>
      </w:r>
      <w:r w:rsidR="00DB29B1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</w:t>
      </w:r>
      <w:r w:rsidR="00DB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8,7 процента</w:t>
      </w:r>
      <w:r w:rsidR="00DB29B1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12C6F" w:rsidRPr="000E6F3C" w:rsidRDefault="0034541E" w:rsidP="00612C6F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612C6F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задолженность по выплатам ежемесячной денежной компенсации расходов на оплату жилых помещений, отопления и освещения педагогических работников образовательных учреждений в сумме </w:t>
      </w:r>
      <w:r w:rsidR="00612C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830,23</w:t>
      </w:r>
      <w:r w:rsidR="00612C6F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</w:t>
      </w:r>
      <w:r w:rsidR="00DB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7,1 процента</w:t>
      </w:r>
      <w:r w:rsidR="00612C6F" w:rsidRPr="000E6F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12C6F" w:rsidRDefault="0034541E" w:rsidP="00612C6F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612C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задолженность за оказанные услуги по содержанию имущества учрежд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ений в сумме 639,25 тыс. рублей</w:t>
      </w:r>
      <w:r w:rsidR="00E01B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5,5 процента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97928" w:rsidRDefault="0034541E" w:rsidP="00612C6F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задолженность по прочим</w:t>
      </w:r>
      <w:r w:rsidR="00E01B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работам,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услугам в сумме 584,20 тыс. рублей</w:t>
      </w:r>
      <w:r w:rsidR="00E01B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5,0 процентов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97928" w:rsidRDefault="0034541E" w:rsidP="00612C6F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DB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задолженность по расчета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</w:t>
      </w:r>
      <w:r w:rsidR="00DB29B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платежам в  бюджеты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- 469,95 тыс. рублей</w:t>
      </w:r>
      <w:r w:rsidR="00E01B5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4,0 процента</w:t>
      </w:r>
      <w:r w:rsidR="006979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66133" w:rsidRDefault="0034541E" w:rsidP="00345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6613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71B0">
        <w:rPr>
          <w:rFonts w:ascii="Times New Roman" w:hAnsi="Times New Roman" w:cs="Times New Roman"/>
          <w:sz w:val="28"/>
          <w:szCs w:val="28"/>
        </w:rPr>
        <w:t xml:space="preserve">раздела 1 «Сведения о дебиторской (кредиторской) задолженности»  формы 0503169 </w:t>
      </w:r>
      <w:r w:rsidR="00A66133">
        <w:rPr>
          <w:rFonts w:ascii="Times New Roman" w:hAnsi="Times New Roman" w:cs="Times New Roman"/>
          <w:sz w:val="28"/>
          <w:szCs w:val="28"/>
        </w:rPr>
        <w:t xml:space="preserve"> на 01 января 2019 года в отделе образования числится просроченная кредиторская задолженность в сумме 4,10 тыс. рублей</w:t>
      </w:r>
      <w:r w:rsidR="003C5D31">
        <w:rPr>
          <w:rFonts w:ascii="Times New Roman" w:hAnsi="Times New Roman" w:cs="Times New Roman"/>
          <w:sz w:val="28"/>
          <w:szCs w:val="28"/>
        </w:rPr>
        <w:t xml:space="preserve"> по расчетам по приобретению материальных запасов и по расчетам по прочим работам</w:t>
      </w:r>
      <w:r w:rsidR="002971B0">
        <w:rPr>
          <w:rFonts w:ascii="Times New Roman" w:hAnsi="Times New Roman" w:cs="Times New Roman"/>
          <w:sz w:val="28"/>
          <w:szCs w:val="28"/>
        </w:rPr>
        <w:t>, услугам, которая не нашла отражения в разделе 2 «Сведения о просроченной задолженности» вышеуказанной формы.</w:t>
      </w:r>
      <w:proofErr w:type="gramEnd"/>
    </w:p>
    <w:p w:rsidR="00943201" w:rsidRPr="009D2EC7" w:rsidRDefault="001E5B2C" w:rsidP="00345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</w:t>
      </w:r>
      <w:r w:rsidR="00AE54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Отдел образования  принимал участие в реализации</w:t>
      </w:r>
      <w:r w:rsidR="009432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трех</w:t>
      </w:r>
      <w:r w:rsidR="00AE54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муниципальн</w:t>
      </w:r>
      <w:r w:rsidR="009432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ых</w:t>
      </w:r>
      <w:r w:rsidR="004569CC" w:rsidRPr="00384D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программ </w:t>
      </w:r>
      <w:proofErr w:type="spellStart"/>
      <w:r w:rsidR="004569CC" w:rsidRPr="00384D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Степновского</w:t>
      </w:r>
      <w:proofErr w:type="spellEnd"/>
      <w:r w:rsidR="004569CC" w:rsidRPr="00384D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муниципального района Ставропольского края</w:t>
      </w:r>
      <w:r w:rsidR="009432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943201" w:rsidRDefault="00943201" w:rsidP="0045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- </w:t>
      </w:r>
      <w:r w:rsidR="00AE54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«Развитие образования и молодежной политики»</w:t>
      </w:r>
      <w:r w:rsidR="00B26A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3312D" w:rsidRPr="008222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утвержденными бюджетными</w:t>
      </w:r>
      <w:r w:rsidR="002331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назначениями в сумме 309 758,65</w:t>
      </w:r>
      <w:r w:rsidR="0023312D" w:rsidRPr="008222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рублей,  исполнение состав</w:t>
      </w:r>
      <w:r w:rsidR="002331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ило 96,3 процента</w:t>
      </w:r>
      <w:r w:rsidR="00FE2C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плана или 298 224,40</w:t>
      </w:r>
      <w:r w:rsidR="002331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тыс. рублей. Не исполненные назначения</w:t>
      </w:r>
      <w:r w:rsidR="00FE2C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11 534,25</w:t>
      </w:r>
      <w:r w:rsidR="00E768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рублей;</w:t>
      </w:r>
    </w:p>
    <w:p w:rsidR="00943201" w:rsidRDefault="00943201" w:rsidP="0045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- «Обеспечение общественной безопасности»</w:t>
      </w:r>
      <w:r w:rsidR="00B26A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E2CC2" w:rsidRPr="008222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утвержденными бюджетными н</w:t>
      </w:r>
      <w:r w:rsidR="00FE2C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азначениями в сумме 317,33</w:t>
      </w:r>
      <w:r w:rsidR="00FE2CC2" w:rsidRPr="008222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</w:t>
      </w:r>
      <w:r w:rsidR="00FE2C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 исполнение составило 100,0</w:t>
      </w:r>
      <w:r w:rsidR="00FE2CC2" w:rsidRPr="008222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процентов от плана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FE2CC2" w:rsidRDefault="001E5B2C" w:rsidP="0045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</w:t>
      </w:r>
      <w:proofErr w:type="gramStart"/>
      <w:r w:rsidR="009432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«Управление финансами и муниципальным имуществом»</w:t>
      </w:r>
      <w:r w:rsidR="00B26A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FE2CC2" w:rsidRPr="008222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утвержденными бюджет</w:t>
      </w:r>
      <w:r w:rsidR="00FE2C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ными назначения в сумме 3 572,85</w:t>
      </w:r>
      <w:r w:rsidR="00FE2CC2" w:rsidRPr="008222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рублей, исполнение составило 100,0 процентов от плана</w:t>
      </w:r>
      <w:r w:rsidR="009432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</w:p>
    <w:p w:rsidR="004569CC" w:rsidRDefault="001E5B2C" w:rsidP="00456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FE2CC2" w:rsidRPr="008222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Причины неисполнения пл</w:t>
      </w:r>
      <w:r w:rsidR="00FE2C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ановых показателей по программе</w:t>
      </w:r>
      <w:r w:rsidR="00FE2CC2" w:rsidRPr="0082227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«Развитие образования и молодежной политики» не нашли отражения в </w:t>
      </w:r>
      <w:r w:rsidR="00FE2C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текстовой части в разделе 3 «Анализ отчета об исполнении бюджета субъектом бюджетной отчетности» формы 0503160. </w:t>
      </w:r>
    </w:p>
    <w:p w:rsidR="004569CC" w:rsidRPr="004D5A3A" w:rsidRDefault="001E5B2C" w:rsidP="004D5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4569CC" w:rsidRPr="00ED5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160.2-1 Б</w:t>
      </w:r>
      <w:r w:rsidR="00D81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</w:t>
      </w:r>
      <w:r w:rsidR="00D8122E" w:rsidRPr="00D81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12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 распорядитель (распорядитель) бюджетных средств</w:t>
      </w:r>
      <w:r w:rsidR="004569CC" w:rsidRPr="00ED5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 внутренний финансовый контроль,</w:t>
      </w:r>
      <w:r w:rsidR="004569CC" w:rsidRPr="00ED5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внутренний финансовый аудит.</w:t>
      </w:r>
    </w:p>
    <w:p w:rsidR="004569CC" w:rsidRDefault="001E5B2C" w:rsidP="00456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569CC" w:rsidRPr="00ED5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D5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разделе 5 «Прочие вопросы деятельности субъекта бюджетной отчетности» формы 0503160 не</w:t>
      </w:r>
      <w:r w:rsidR="004569CC" w:rsidRPr="00ED5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="004D5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тражена информация о проведении мероприятий</w:t>
      </w:r>
      <w:r w:rsidR="004569CC" w:rsidRPr="00ED5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отчетном периоде по внутреннему</w:t>
      </w:r>
      <w:r w:rsidR="004D5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финансовому</w:t>
      </w:r>
      <w:r w:rsidR="004569CC" w:rsidRPr="00ED5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контролю</w:t>
      </w:r>
      <w:r w:rsidR="004D5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bookmarkStart w:id="0" w:name="_GoBack"/>
      <w:bookmarkEnd w:id="0"/>
    </w:p>
    <w:p w:rsidR="00B26A5C" w:rsidRDefault="00B26A5C" w:rsidP="004569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569CC" w:rsidRDefault="004569CC" w:rsidP="006E3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DA4" w:rsidRPr="003D5E13" w:rsidRDefault="00AA6DA4" w:rsidP="003D5E13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  <w:proofErr w:type="gramStart"/>
      <w:r w:rsidR="001E5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ревизионной</w:t>
      </w:r>
    </w:p>
    <w:p w:rsidR="00AA6DA4" w:rsidRPr="00B462B4" w:rsidRDefault="00AA6DA4" w:rsidP="00AA6DA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Степнов</w:t>
      </w:r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1E5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proofErr w:type="gramEnd"/>
    </w:p>
    <w:p w:rsidR="00AA6DA4" w:rsidRDefault="00AA6DA4" w:rsidP="00AA6DA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2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Ставропольского края</w:t>
      </w:r>
      <w:r w:rsidRPr="00B462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                                </w:t>
      </w:r>
      <w:r w:rsidR="001E5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Минец</w:t>
      </w:r>
      <w:proofErr w:type="spellEnd"/>
    </w:p>
    <w:p w:rsidR="00AA6DA4" w:rsidRDefault="00AA6DA4" w:rsidP="00AA6DA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67" w:rsidRDefault="00160467"/>
    <w:sectPr w:rsidR="00160467" w:rsidSect="00E110A8">
      <w:footerReference w:type="default" r:id="rId8"/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A4" w:rsidRDefault="004D79A4" w:rsidP="003E6D84">
      <w:pPr>
        <w:spacing w:after="0" w:line="240" w:lineRule="auto"/>
      </w:pPr>
      <w:r>
        <w:separator/>
      </w:r>
    </w:p>
  </w:endnote>
  <w:endnote w:type="continuationSeparator" w:id="0">
    <w:p w:rsidR="004D79A4" w:rsidRDefault="004D79A4" w:rsidP="003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92768"/>
      <w:docPartObj>
        <w:docPartGallery w:val="Page Numbers (Bottom of Page)"/>
        <w:docPartUnique/>
      </w:docPartObj>
    </w:sdtPr>
    <w:sdtEndPr/>
    <w:sdtContent>
      <w:p w:rsidR="00D8122E" w:rsidRDefault="00DF68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122E" w:rsidRDefault="00D812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A4" w:rsidRDefault="004D79A4" w:rsidP="003E6D84">
      <w:pPr>
        <w:spacing w:after="0" w:line="240" w:lineRule="auto"/>
      </w:pPr>
      <w:r>
        <w:separator/>
      </w:r>
    </w:p>
  </w:footnote>
  <w:footnote w:type="continuationSeparator" w:id="0">
    <w:p w:rsidR="004D79A4" w:rsidRDefault="004D79A4" w:rsidP="003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3A05"/>
    <w:multiLevelType w:val="hybridMultilevel"/>
    <w:tmpl w:val="AF82971E"/>
    <w:lvl w:ilvl="0" w:tplc="E43EC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A4"/>
    <w:rsid w:val="00000287"/>
    <w:rsid w:val="0000770E"/>
    <w:rsid w:val="000113ED"/>
    <w:rsid w:val="00015422"/>
    <w:rsid w:val="0002294E"/>
    <w:rsid w:val="0002767A"/>
    <w:rsid w:val="0004211A"/>
    <w:rsid w:val="0005571A"/>
    <w:rsid w:val="00055B46"/>
    <w:rsid w:val="00057159"/>
    <w:rsid w:val="00057E2A"/>
    <w:rsid w:val="0006053B"/>
    <w:rsid w:val="00063949"/>
    <w:rsid w:val="00070575"/>
    <w:rsid w:val="0007410E"/>
    <w:rsid w:val="000778EF"/>
    <w:rsid w:val="00086091"/>
    <w:rsid w:val="000A37CD"/>
    <w:rsid w:val="000B091A"/>
    <w:rsid w:val="000B3379"/>
    <w:rsid w:val="000C20C7"/>
    <w:rsid w:val="000C7E5B"/>
    <w:rsid w:val="000E1FA7"/>
    <w:rsid w:val="000E1FE5"/>
    <w:rsid w:val="000E5F07"/>
    <w:rsid w:val="000E6F3C"/>
    <w:rsid w:val="000F04E2"/>
    <w:rsid w:val="000F7C68"/>
    <w:rsid w:val="001061BD"/>
    <w:rsid w:val="00121837"/>
    <w:rsid w:val="00122A95"/>
    <w:rsid w:val="001339D2"/>
    <w:rsid w:val="00145803"/>
    <w:rsid w:val="00150F61"/>
    <w:rsid w:val="00160467"/>
    <w:rsid w:val="001612A7"/>
    <w:rsid w:val="00174B74"/>
    <w:rsid w:val="00183D5C"/>
    <w:rsid w:val="00185FF2"/>
    <w:rsid w:val="00194951"/>
    <w:rsid w:val="001A15BA"/>
    <w:rsid w:val="001A5C98"/>
    <w:rsid w:val="001B4B2C"/>
    <w:rsid w:val="001C2643"/>
    <w:rsid w:val="001C7099"/>
    <w:rsid w:val="001C7AD9"/>
    <w:rsid w:val="001D4A7C"/>
    <w:rsid w:val="001E04C5"/>
    <w:rsid w:val="001E5B2C"/>
    <w:rsid w:val="002008D6"/>
    <w:rsid w:val="00203DEF"/>
    <w:rsid w:val="00204623"/>
    <w:rsid w:val="00212E9B"/>
    <w:rsid w:val="00213137"/>
    <w:rsid w:val="0021503A"/>
    <w:rsid w:val="00217946"/>
    <w:rsid w:val="0023025D"/>
    <w:rsid w:val="0023312D"/>
    <w:rsid w:val="00244161"/>
    <w:rsid w:val="00250382"/>
    <w:rsid w:val="0025202B"/>
    <w:rsid w:val="00257505"/>
    <w:rsid w:val="00257E0C"/>
    <w:rsid w:val="00262310"/>
    <w:rsid w:val="002657FC"/>
    <w:rsid w:val="002675B2"/>
    <w:rsid w:val="00270F9D"/>
    <w:rsid w:val="002735A9"/>
    <w:rsid w:val="00285ED4"/>
    <w:rsid w:val="002971B0"/>
    <w:rsid w:val="002B45E8"/>
    <w:rsid w:val="002D39E9"/>
    <w:rsid w:val="002D6591"/>
    <w:rsid w:val="002E36BE"/>
    <w:rsid w:val="002F3C2E"/>
    <w:rsid w:val="002F5A38"/>
    <w:rsid w:val="00300908"/>
    <w:rsid w:val="00302064"/>
    <w:rsid w:val="00312E65"/>
    <w:rsid w:val="00321698"/>
    <w:rsid w:val="00326C71"/>
    <w:rsid w:val="003300A2"/>
    <w:rsid w:val="0033596D"/>
    <w:rsid w:val="0034533B"/>
    <w:rsid w:val="0034541E"/>
    <w:rsid w:val="00347D8B"/>
    <w:rsid w:val="003574E9"/>
    <w:rsid w:val="0035770A"/>
    <w:rsid w:val="00357ED7"/>
    <w:rsid w:val="00364988"/>
    <w:rsid w:val="00372EC7"/>
    <w:rsid w:val="00374B0D"/>
    <w:rsid w:val="00397328"/>
    <w:rsid w:val="00397C8B"/>
    <w:rsid w:val="003A552D"/>
    <w:rsid w:val="003B7988"/>
    <w:rsid w:val="003C5D31"/>
    <w:rsid w:val="003C7FAA"/>
    <w:rsid w:val="003D2014"/>
    <w:rsid w:val="003D218C"/>
    <w:rsid w:val="003D4EC3"/>
    <w:rsid w:val="003D5E13"/>
    <w:rsid w:val="003E0E0A"/>
    <w:rsid w:val="003E3619"/>
    <w:rsid w:val="003E47F7"/>
    <w:rsid w:val="003E6D84"/>
    <w:rsid w:val="003E71CE"/>
    <w:rsid w:val="00400C92"/>
    <w:rsid w:val="004024F9"/>
    <w:rsid w:val="004044B8"/>
    <w:rsid w:val="00404747"/>
    <w:rsid w:val="00414EB0"/>
    <w:rsid w:val="0042600C"/>
    <w:rsid w:val="004305E1"/>
    <w:rsid w:val="00430892"/>
    <w:rsid w:val="00441883"/>
    <w:rsid w:val="00442216"/>
    <w:rsid w:val="00452155"/>
    <w:rsid w:val="00454DC1"/>
    <w:rsid w:val="00455F3D"/>
    <w:rsid w:val="004569CC"/>
    <w:rsid w:val="00456AD4"/>
    <w:rsid w:val="004626E5"/>
    <w:rsid w:val="00473130"/>
    <w:rsid w:val="00484457"/>
    <w:rsid w:val="004B38AA"/>
    <w:rsid w:val="004B5047"/>
    <w:rsid w:val="004D5A3A"/>
    <w:rsid w:val="004D79A4"/>
    <w:rsid w:val="004E2EEC"/>
    <w:rsid w:val="004E4C08"/>
    <w:rsid w:val="004E7407"/>
    <w:rsid w:val="00503D41"/>
    <w:rsid w:val="00503DD1"/>
    <w:rsid w:val="00514EC9"/>
    <w:rsid w:val="00515897"/>
    <w:rsid w:val="005216AF"/>
    <w:rsid w:val="00552F8C"/>
    <w:rsid w:val="00566308"/>
    <w:rsid w:val="00567ADD"/>
    <w:rsid w:val="0057730C"/>
    <w:rsid w:val="005821F6"/>
    <w:rsid w:val="00584BAB"/>
    <w:rsid w:val="00591381"/>
    <w:rsid w:val="00596FC4"/>
    <w:rsid w:val="005978AE"/>
    <w:rsid w:val="005B1791"/>
    <w:rsid w:val="005B3B9C"/>
    <w:rsid w:val="005B6254"/>
    <w:rsid w:val="005C64E6"/>
    <w:rsid w:val="00603F14"/>
    <w:rsid w:val="006077D7"/>
    <w:rsid w:val="00612C6F"/>
    <w:rsid w:val="00620CE1"/>
    <w:rsid w:val="00636057"/>
    <w:rsid w:val="006500FE"/>
    <w:rsid w:val="006513D9"/>
    <w:rsid w:val="0066406C"/>
    <w:rsid w:val="0067140D"/>
    <w:rsid w:val="00686C3F"/>
    <w:rsid w:val="00694024"/>
    <w:rsid w:val="00697928"/>
    <w:rsid w:val="006B3279"/>
    <w:rsid w:val="006B7E5D"/>
    <w:rsid w:val="006C2947"/>
    <w:rsid w:val="006C7535"/>
    <w:rsid w:val="006D10AB"/>
    <w:rsid w:val="006E332A"/>
    <w:rsid w:val="006E5247"/>
    <w:rsid w:val="00700F96"/>
    <w:rsid w:val="00720B92"/>
    <w:rsid w:val="00726098"/>
    <w:rsid w:val="0073674B"/>
    <w:rsid w:val="00741613"/>
    <w:rsid w:val="00743106"/>
    <w:rsid w:val="00743274"/>
    <w:rsid w:val="0075218D"/>
    <w:rsid w:val="0076382B"/>
    <w:rsid w:val="00766432"/>
    <w:rsid w:val="007704CF"/>
    <w:rsid w:val="007726A8"/>
    <w:rsid w:val="007843C2"/>
    <w:rsid w:val="007936EC"/>
    <w:rsid w:val="00795676"/>
    <w:rsid w:val="007B3CAE"/>
    <w:rsid w:val="007D4C75"/>
    <w:rsid w:val="007D58C2"/>
    <w:rsid w:val="007D7A25"/>
    <w:rsid w:val="007E21B5"/>
    <w:rsid w:val="007E6F51"/>
    <w:rsid w:val="00804CEE"/>
    <w:rsid w:val="00817162"/>
    <w:rsid w:val="00822275"/>
    <w:rsid w:val="00832B9D"/>
    <w:rsid w:val="0085771F"/>
    <w:rsid w:val="00860763"/>
    <w:rsid w:val="0086188B"/>
    <w:rsid w:val="00864B0D"/>
    <w:rsid w:val="0087774D"/>
    <w:rsid w:val="00880E81"/>
    <w:rsid w:val="00884671"/>
    <w:rsid w:val="0088649A"/>
    <w:rsid w:val="00893970"/>
    <w:rsid w:val="00895A14"/>
    <w:rsid w:val="008A16A4"/>
    <w:rsid w:val="008A196B"/>
    <w:rsid w:val="008B1EB5"/>
    <w:rsid w:val="008C23E0"/>
    <w:rsid w:val="008D0E55"/>
    <w:rsid w:val="008F0507"/>
    <w:rsid w:val="008F163C"/>
    <w:rsid w:val="008F302F"/>
    <w:rsid w:val="00903391"/>
    <w:rsid w:val="00904506"/>
    <w:rsid w:val="00904819"/>
    <w:rsid w:val="00910BB3"/>
    <w:rsid w:val="00911CD1"/>
    <w:rsid w:val="00914097"/>
    <w:rsid w:val="00914AFE"/>
    <w:rsid w:val="009305FC"/>
    <w:rsid w:val="00943201"/>
    <w:rsid w:val="00943CC6"/>
    <w:rsid w:val="00952B79"/>
    <w:rsid w:val="0095450C"/>
    <w:rsid w:val="00955671"/>
    <w:rsid w:val="009730D0"/>
    <w:rsid w:val="009750C8"/>
    <w:rsid w:val="009A12ED"/>
    <w:rsid w:val="009B4B17"/>
    <w:rsid w:val="009B7642"/>
    <w:rsid w:val="009C081E"/>
    <w:rsid w:val="009C169D"/>
    <w:rsid w:val="009C2E75"/>
    <w:rsid w:val="009D2EC7"/>
    <w:rsid w:val="009E0341"/>
    <w:rsid w:val="009F3319"/>
    <w:rsid w:val="009F4893"/>
    <w:rsid w:val="009F5372"/>
    <w:rsid w:val="00A02148"/>
    <w:rsid w:val="00A04585"/>
    <w:rsid w:val="00A0561C"/>
    <w:rsid w:val="00A1703C"/>
    <w:rsid w:val="00A177A2"/>
    <w:rsid w:val="00A179F7"/>
    <w:rsid w:val="00A17C00"/>
    <w:rsid w:val="00A31AA7"/>
    <w:rsid w:val="00A33EE0"/>
    <w:rsid w:val="00A42A50"/>
    <w:rsid w:val="00A4372D"/>
    <w:rsid w:val="00A46B99"/>
    <w:rsid w:val="00A52256"/>
    <w:rsid w:val="00A557C0"/>
    <w:rsid w:val="00A6445F"/>
    <w:rsid w:val="00A66133"/>
    <w:rsid w:val="00AA67E3"/>
    <w:rsid w:val="00AA6DA4"/>
    <w:rsid w:val="00AB1DCC"/>
    <w:rsid w:val="00AE0474"/>
    <w:rsid w:val="00AE5407"/>
    <w:rsid w:val="00AF54AA"/>
    <w:rsid w:val="00AF69A8"/>
    <w:rsid w:val="00B06ACF"/>
    <w:rsid w:val="00B13663"/>
    <w:rsid w:val="00B153FC"/>
    <w:rsid w:val="00B15B71"/>
    <w:rsid w:val="00B20ED4"/>
    <w:rsid w:val="00B249FC"/>
    <w:rsid w:val="00B26A5C"/>
    <w:rsid w:val="00B3460E"/>
    <w:rsid w:val="00B349F4"/>
    <w:rsid w:val="00B82DE8"/>
    <w:rsid w:val="00B86385"/>
    <w:rsid w:val="00B9332A"/>
    <w:rsid w:val="00B96E3E"/>
    <w:rsid w:val="00BA0D5D"/>
    <w:rsid w:val="00BA3934"/>
    <w:rsid w:val="00BB01C5"/>
    <w:rsid w:val="00BB341A"/>
    <w:rsid w:val="00BC401F"/>
    <w:rsid w:val="00BD06FE"/>
    <w:rsid w:val="00BD1252"/>
    <w:rsid w:val="00BD6D26"/>
    <w:rsid w:val="00BD6F63"/>
    <w:rsid w:val="00BE079C"/>
    <w:rsid w:val="00BE0813"/>
    <w:rsid w:val="00BE2DD4"/>
    <w:rsid w:val="00C00146"/>
    <w:rsid w:val="00C002D0"/>
    <w:rsid w:val="00C027A3"/>
    <w:rsid w:val="00C11969"/>
    <w:rsid w:val="00C15CFF"/>
    <w:rsid w:val="00C16D71"/>
    <w:rsid w:val="00C2204B"/>
    <w:rsid w:val="00C30B31"/>
    <w:rsid w:val="00C335E3"/>
    <w:rsid w:val="00C45BDD"/>
    <w:rsid w:val="00C56B6E"/>
    <w:rsid w:val="00C92E4F"/>
    <w:rsid w:val="00C9359F"/>
    <w:rsid w:val="00C951DE"/>
    <w:rsid w:val="00C9522A"/>
    <w:rsid w:val="00CD137A"/>
    <w:rsid w:val="00CD1C6F"/>
    <w:rsid w:val="00CD4B0A"/>
    <w:rsid w:val="00CE0937"/>
    <w:rsid w:val="00D02F09"/>
    <w:rsid w:val="00D164D4"/>
    <w:rsid w:val="00D202A5"/>
    <w:rsid w:val="00D24D45"/>
    <w:rsid w:val="00D4266A"/>
    <w:rsid w:val="00D42A45"/>
    <w:rsid w:val="00D45C17"/>
    <w:rsid w:val="00D8122E"/>
    <w:rsid w:val="00D82437"/>
    <w:rsid w:val="00D83E0D"/>
    <w:rsid w:val="00D937E4"/>
    <w:rsid w:val="00D95D97"/>
    <w:rsid w:val="00D969A6"/>
    <w:rsid w:val="00D96B85"/>
    <w:rsid w:val="00D97A49"/>
    <w:rsid w:val="00DA3AF4"/>
    <w:rsid w:val="00DA62D1"/>
    <w:rsid w:val="00DB29B1"/>
    <w:rsid w:val="00DC14FF"/>
    <w:rsid w:val="00DC6CF5"/>
    <w:rsid w:val="00DD6A9D"/>
    <w:rsid w:val="00DE3619"/>
    <w:rsid w:val="00DE3A05"/>
    <w:rsid w:val="00DF3267"/>
    <w:rsid w:val="00DF6803"/>
    <w:rsid w:val="00E01B5E"/>
    <w:rsid w:val="00E06A5A"/>
    <w:rsid w:val="00E110A8"/>
    <w:rsid w:val="00E12501"/>
    <w:rsid w:val="00E14EEF"/>
    <w:rsid w:val="00E45AD9"/>
    <w:rsid w:val="00E5081E"/>
    <w:rsid w:val="00E60EDD"/>
    <w:rsid w:val="00E724F1"/>
    <w:rsid w:val="00E76836"/>
    <w:rsid w:val="00E76BEB"/>
    <w:rsid w:val="00E9145E"/>
    <w:rsid w:val="00E925C2"/>
    <w:rsid w:val="00E969D3"/>
    <w:rsid w:val="00EA14C8"/>
    <w:rsid w:val="00EB5D3A"/>
    <w:rsid w:val="00ED1368"/>
    <w:rsid w:val="00ED44A2"/>
    <w:rsid w:val="00ED6F32"/>
    <w:rsid w:val="00F30D7F"/>
    <w:rsid w:val="00F424D8"/>
    <w:rsid w:val="00F50C94"/>
    <w:rsid w:val="00F6312C"/>
    <w:rsid w:val="00F67CC9"/>
    <w:rsid w:val="00F92C7B"/>
    <w:rsid w:val="00F9329D"/>
    <w:rsid w:val="00F9502F"/>
    <w:rsid w:val="00FB5795"/>
    <w:rsid w:val="00FD1379"/>
    <w:rsid w:val="00FD5E96"/>
    <w:rsid w:val="00FE2CC2"/>
    <w:rsid w:val="00FE2D02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D84"/>
  </w:style>
  <w:style w:type="paragraph" w:styleId="a5">
    <w:name w:val="footer"/>
    <w:basedOn w:val="a"/>
    <w:link w:val="a6"/>
    <w:uiPriority w:val="99"/>
    <w:unhideWhenUsed/>
    <w:rsid w:val="003E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D84"/>
  </w:style>
  <w:style w:type="paragraph" w:styleId="a7">
    <w:name w:val="Balloon Text"/>
    <w:basedOn w:val="a"/>
    <w:link w:val="a8"/>
    <w:uiPriority w:val="99"/>
    <w:semiHidden/>
    <w:unhideWhenUsed/>
    <w:rsid w:val="0016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D84"/>
  </w:style>
  <w:style w:type="paragraph" w:styleId="a5">
    <w:name w:val="footer"/>
    <w:basedOn w:val="a"/>
    <w:link w:val="a6"/>
    <w:uiPriority w:val="99"/>
    <w:unhideWhenUsed/>
    <w:rsid w:val="003E6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D84"/>
  </w:style>
  <w:style w:type="paragraph" w:styleId="a7">
    <w:name w:val="Balloon Text"/>
    <w:basedOn w:val="a"/>
    <w:link w:val="a8"/>
    <w:uiPriority w:val="99"/>
    <w:semiHidden/>
    <w:unhideWhenUsed/>
    <w:rsid w:val="0016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24322047</TotalTime>
  <Pages>9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91</cp:revision>
  <cp:lastPrinted>2019-05-08T06:37:00Z</cp:lastPrinted>
  <dcterms:created xsi:type="dcterms:W3CDTF">2017-03-28T07:19:00Z</dcterms:created>
  <dcterms:modified xsi:type="dcterms:W3CDTF">2019-05-08T06:42:00Z</dcterms:modified>
</cp:coreProperties>
</file>