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Pr="00EF3F0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0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654A" w:rsidRPr="00EF3F0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</w:t>
      </w:r>
      <w:r w:rsidRPr="00EF3F0F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 </w:t>
      </w:r>
    </w:p>
    <w:p w:rsidR="00100B8F" w:rsidRPr="005C0E5E" w:rsidRDefault="005809A8" w:rsidP="00100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«Анализ 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</w:p>
    <w:p w:rsidR="00100B8F" w:rsidRPr="005C0E5E" w:rsidRDefault="004D1D74" w:rsidP="00100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00B8F" w:rsidRPr="005C0E5E" w:rsidRDefault="005B7CE7" w:rsidP="00100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201</w:t>
      </w:r>
      <w:r w:rsidR="00100B8F">
        <w:rPr>
          <w:rFonts w:ascii="Times New Roman" w:hAnsi="Times New Roman" w:cs="Times New Roman"/>
          <w:sz w:val="28"/>
          <w:szCs w:val="28"/>
        </w:rPr>
        <w:t>7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00B8F" w:rsidRDefault="00100B8F" w:rsidP="0010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5B7C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DC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F04ED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04EDC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мероприятия: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D1D7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4D1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4D1D7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D1D7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1D7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1D74">
        <w:rPr>
          <w:rFonts w:ascii="Times New Roman" w:hAnsi="Times New Roman" w:cs="Times New Roman"/>
          <w:sz w:val="28"/>
          <w:szCs w:val="28"/>
        </w:rPr>
        <w:t>распоряжение</w:t>
      </w:r>
      <w:r w:rsidR="005B7CE7">
        <w:rPr>
          <w:rFonts w:ascii="Times New Roman" w:hAnsi="Times New Roman" w:cs="Times New Roman"/>
          <w:sz w:val="28"/>
          <w:szCs w:val="28"/>
        </w:rPr>
        <w:t xml:space="preserve"> </w:t>
      </w:r>
      <w:r w:rsidR="004D1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4D1D7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D1D7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A2326">
        <w:rPr>
          <w:rFonts w:ascii="Times New Roman" w:hAnsi="Times New Roman" w:cs="Times New Roman"/>
          <w:sz w:val="28"/>
          <w:szCs w:val="28"/>
        </w:rPr>
        <w:t>22 ноября</w:t>
      </w:r>
      <w:r w:rsidR="004D1D74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 w:rsidR="004A2326">
        <w:rPr>
          <w:rFonts w:ascii="Times New Roman" w:hAnsi="Times New Roman" w:cs="Times New Roman"/>
          <w:sz w:val="28"/>
          <w:szCs w:val="28"/>
        </w:rPr>
        <w:t>21</w:t>
      </w:r>
      <w:r w:rsidR="004D1D74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EDC" w:rsidRDefault="00F04EDC" w:rsidP="001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4D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DC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4D1D74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D1D7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5B7CE7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1D7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EDC" w:rsidRDefault="00F04EDC" w:rsidP="004D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Pr="005C0E5E" w:rsidRDefault="00100B8F" w:rsidP="00F04E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DC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="004D1D74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5C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B8F" w:rsidRDefault="00100B8F" w:rsidP="001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за исполнением бюджета </w:t>
      </w:r>
      <w:proofErr w:type="spellStart"/>
      <w:r w:rsidR="004D1D7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1D74">
        <w:rPr>
          <w:rFonts w:ascii="Times New Roman" w:hAnsi="Times New Roman" w:cs="Times New Roman"/>
          <w:sz w:val="28"/>
          <w:szCs w:val="28"/>
        </w:rPr>
        <w:t xml:space="preserve"> Ставропольского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F04EDC" w:rsidRDefault="00F04EDC" w:rsidP="00F04E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DC" w:rsidRPr="00F04EDC" w:rsidRDefault="00F04EDC" w:rsidP="00F04EDC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F04EDC">
        <w:rPr>
          <w:rStyle w:val="a7"/>
          <w:rFonts w:eastAsiaTheme="minorEastAsia"/>
          <w:color w:val="000000"/>
          <w:sz w:val="28"/>
          <w:szCs w:val="28"/>
        </w:rPr>
        <w:t>Анализируемый период:</w:t>
      </w:r>
      <w:r w:rsidRPr="00F04EDC">
        <w:rPr>
          <w:color w:val="000000"/>
          <w:sz w:val="28"/>
          <w:szCs w:val="28"/>
        </w:rPr>
        <w:t> </w:t>
      </w:r>
      <w:r w:rsidR="005B7CE7">
        <w:rPr>
          <w:color w:val="000000"/>
          <w:sz w:val="28"/>
          <w:szCs w:val="28"/>
        </w:rPr>
        <w:t>девять месяцев</w:t>
      </w:r>
      <w:r w:rsidRPr="00F04EDC">
        <w:rPr>
          <w:color w:val="000000"/>
          <w:sz w:val="28"/>
          <w:szCs w:val="28"/>
        </w:rPr>
        <w:t xml:space="preserve"> 2017 года.</w:t>
      </w:r>
    </w:p>
    <w:p w:rsidR="00F04EDC" w:rsidRPr="00F04EDC" w:rsidRDefault="00F04EDC" w:rsidP="00F04EDC">
      <w:pPr>
        <w:pStyle w:val="a8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F04EDC">
        <w:rPr>
          <w:color w:val="000000"/>
          <w:sz w:val="28"/>
          <w:szCs w:val="28"/>
        </w:rPr>
        <w:t> </w:t>
      </w:r>
    </w:p>
    <w:p w:rsidR="00F04EDC" w:rsidRDefault="00F04EDC" w:rsidP="00F04EDC">
      <w:pPr>
        <w:pStyle w:val="a8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04EDC">
        <w:rPr>
          <w:rStyle w:val="a7"/>
          <w:rFonts w:eastAsiaTheme="minorEastAsia"/>
          <w:color w:val="000000"/>
          <w:sz w:val="28"/>
          <w:szCs w:val="28"/>
        </w:rPr>
        <w:t>Срок проведения экспертно-аналитического мероприятия:</w:t>
      </w:r>
      <w:r w:rsidR="00CC3F8F">
        <w:rPr>
          <w:rStyle w:val="a7"/>
          <w:rFonts w:eastAsiaTheme="minorEastAsi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C3F8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CC3F8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по </w:t>
      </w:r>
      <w:r w:rsidR="00CC3F8F">
        <w:rPr>
          <w:sz w:val="28"/>
          <w:szCs w:val="28"/>
        </w:rPr>
        <w:t>2</w:t>
      </w:r>
      <w:r w:rsidR="000C7F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C3F8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7"/>
          <w:rFonts w:ascii="Arial" w:eastAsiaTheme="minorEastAsia" w:hAnsi="Arial" w:cs="Arial"/>
          <w:color w:val="000000"/>
          <w:sz w:val="20"/>
          <w:szCs w:val="20"/>
        </w:rPr>
        <w:t> </w:t>
      </w:r>
    </w:p>
    <w:p w:rsidR="005D654A" w:rsidRDefault="005D654A" w:rsidP="001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654A" w:rsidRPr="005D654A" w:rsidRDefault="00F04EDC" w:rsidP="003404DF">
      <w:pPr>
        <w:tabs>
          <w:tab w:val="left" w:pos="709"/>
          <w:tab w:val="left" w:pos="851"/>
        </w:tabs>
        <w:spacing w:after="24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>результат</w:t>
      </w:r>
      <w:r w:rsidR="005D654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проверки</w:t>
      </w:r>
      <w:r w:rsidR="005D654A" w:rsidRPr="005D654A">
        <w:rPr>
          <w:rFonts w:ascii="Times New Roman" w:eastAsia="Times New Roman" w:hAnsi="Times New Roman" w:cs="Times New Roman"/>
          <w:sz w:val="28"/>
          <w:szCs w:val="28"/>
        </w:rPr>
        <w:t xml:space="preserve"> и анализа 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отчёта об исполнении бюджета </w:t>
      </w:r>
      <w:proofErr w:type="spellStart"/>
      <w:r w:rsidR="005D654A" w:rsidRPr="005D654A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5D654A" w:rsidRPr="005D654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62632">
        <w:rPr>
          <w:rFonts w:ascii="Times New Roman" w:eastAsia="Times New Roman" w:hAnsi="Times New Roman" w:cs="Times New Roman"/>
          <w:sz w:val="28"/>
          <w:szCs w:val="28"/>
        </w:rPr>
        <w:t>девять месяцев</w:t>
      </w:r>
      <w:r w:rsidR="005D654A" w:rsidRPr="005D654A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654A">
        <w:rPr>
          <w:rFonts w:ascii="Times New Roman" w:eastAsia="Times New Roman" w:hAnsi="Times New Roman" w:cs="Times New Roman"/>
          <w:bCs/>
          <w:sz w:val="28"/>
          <w:szCs w:val="28"/>
        </w:rPr>
        <w:t>было установлено</w:t>
      </w:r>
      <w:r w:rsidR="00EF3F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654A">
        <w:rPr>
          <w:rFonts w:ascii="Times New Roman" w:eastAsia="Times New Roman" w:hAnsi="Times New Roman" w:cs="Times New Roman"/>
          <w:bCs/>
          <w:sz w:val="28"/>
          <w:szCs w:val="28"/>
        </w:rPr>
        <w:t>следующее:</w:t>
      </w:r>
    </w:p>
    <w:p w:rsidR="005D654A" w:rsidRPr="005D654A" w:rsidRDefault="005D654A" w:rsidP="003404DF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Представленный отчет об исполнении бюджета </w:t>
      </w:r>
      <w:proofErr w:type="spellStart"/>
      <w:r w:rsidRPr="005D654A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 </w:t>
      </w:r>
      <w:r w:rsidRPr="005D654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042DB">
        <w:rPr>
          <w:rFonts w:ascii="Times New Roman" w:eastAsia="Times New Roman" w:hAnsi="Times New Roman" w:cs="Times New Roman"/>
          <w:sz w:val="28"/>
          <w:szCs w:val="28"/>
        </w:rPr>
        <w:t>девять месяцев</w:t>
      </w:r>
      <w:r w:rsidRPr="005D654A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от </w:t>
      </w:r>
      <w:r w:rsidR="003404DF" w:rsidRPr="003404DF">
        <w:rPr>
          <w:rFonts w:ascii="Times New Roman" w:eastAsia="Times New Roman" w:hAnsi="Times New Roman" w:cs="Times New Roman"/>
          <w:sz w:val="28"/>
          <w:szCs w:val="28"/>
        </w:rPr>
        <w:t>01 ноября 2017 г. № 415</w:t>
      </w:r>
      <w:r w:rsidR="0034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>соответствует нормам действующего бюджетного законодательства Российской Федерации.</w:t>
      </w:r>
    </w:p>
    <w:p w:rsidR="005D654A" w:rsidRPr="005D654A" w:rsidRDefault="005D654A" w:rsidP="00913473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За </w:t>
      </w:r>
      <w:r w:rsidR="000C7F7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девять месяцев 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2017 года бюджет района по доходам исполнен в объеме </w:t>
      </w:r>
      <w:r w:rsidR="000C7F7E" w:rsidRPr="000C7F7E">
        <w:rPr>
          <w:rFonts w:ascii="Times New Roman" w:eastAsia="Times New Roman" w:hAnsi="Times New Roman" w:cs="Times New Roman"/>
          <w:sz w:val="28"/>
          <w:szCs w:val="28"/>
        </w:rPr>
        <w:t xml:space="preserve">381 378,53 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тыс. рублей, что составляет </w:t>
      </w:r>
      <w:r w:rsidR="000C7F7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68,9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процент</w:t>
      </w:r>
      <w:r w:rsidR="000C7F7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от объема прогнозируемых доходов бюджета на 2017 год,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 по налоговым доходам</w:t>
      </w:r>
      <w:r w:rsidR="00CC3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 составило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3473">
        <w:rPr>
          <w:rFonts w:ascii="Times New Roman" w:eastAsia="Times New Roman" w:hAnsi="Times New Roman" w:cs="Times New Roman"/>
          <w:bCs/>
          <w:sz w:val="28"/>
          <w:szCs w:val="28"/>
        </w:rPr>
        <w:t>71,6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процента, неналоговым доходам – </w:t>
      </w:r>
      <w:r w:rsidR="00913473">
        <w:rPr>
          <w:rFonts w:ascii="Times New Roman" w:eastAsia="Times New Roman" w:hAnsi="Times New Roman" w:cs="Times New Roman"/>
          <w:bCs/>
          <w:sz w:val="28"/>
          <w:szCs w:val="28"/>
        </w:rPr>
        <w:t>63,7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процента, безвозмездным поступлениям – </w:t>
      </w:r>
      <w:r w:rsidR="00913473">
        <w:rPr>
          <w:rFonts w:ascii="Times New Roman" w:eastAsia="Times New Roman" w:hAnsi="Times New Roman" w:cs="Times New Roman"/>
          <w:bCs/>
          <w:sz w:val="28"/>
          <w:szCs w:val="28"/>
        </w:rPr>
        <w:t>69,2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процентов.</w:t>
      </w:r>
    </w:p>
    <w:p w:rsidR="005D654A" w:rsidRPr="005D654A" w:rsidRDefault="005D654A" w:rsidP="005D654A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поступивших налоговых доходов за </w:t>
      </w:r>
      <w:r w:rsidR="00913473">
        <w:rPr>
          <w:rFonts w:ascii="Times New Roman" w:eastAsia="Times New Roman" w:hAnsi="Times New Roman" w:cs="Times New Roman"/>
          <w:bCs/>
          <w:sz w:val="28"/>
          <w:szCs w:val="28"/>
        </w:rPr>
        <w:t>девять месяцев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2017 года ниже на </w:t>
      </w:r>
      <w:r w:rsidR="00913473">
        <w:rPr>
          <w:rFonts w:ascii="Times New Roman" w:eastAsia="Times New Roman" w:hAnsi="Times New Roman" w:cs="Times New Roman"/>
          <w:bCs/>
          <w:sz w:val="28"/>
          <w:szCs w:val="28"/>
        </w:rPr>
        <w:t>1,2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 относительно </w:t>
      </w:r>
      <w:r w:rsidR="00913473">
        <w:rPr>
          <w:rFonts w:ascii="Times New Roman" w:eastAsia="Times New Roman" w:hAnsi="Times New Roman" w:cs="Times New Roman"/>
          <w:bCs/>
          <w:sz w:val="28"/>
          <w:szCs w:val="28"/>
        </w:rPr>
        <w:t>девяти месяцев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года, объем неналоговых доходов -  выше на </w:t>
      </w:r>
      <w:r w:rsidR="00272A68">
        <w:rPr>
          <w:rFonts w:ascii="Times New Roman" w:eastAsia="Times New Roman" w:hAnsi="Times New Roman" w:cs="Times New Roman"/>
          <w:bCs/>
          <w:sz w:val="28"/>
          <w:szCs w:val="28"/>
        </w:rPr>
        <w:t>1,8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процентов.</w:t>
      </w:r>
    </w:p>
    <w:p w:rsidR="005D654A" w:rsidRPr="005D654A" w:rsidRDefault="005D654A" w:rsidP="00F04ED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Низкий уровень </w:t>
      </w:r>
      <w:r w:rsidR="00272A6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исполнения 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годовых бюджетных назначений сложился по   поступлениям </w:t>
      </w:r>
      <w:r w:rsidR="00272A6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государственной пошлины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годовые плановые назначения 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котор</w:t>
      </w:r>
      <w:r w:rsidR="00272A6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ы</w:t>
      </w:r>
      <w:r w:rsidR="00CC3F8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х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исполнены на </w:t>
      </w:r>
      <w:r w:rsidR="00272A6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65,2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процентов, доходов от использования имущества, находящегося в государственной и муниципальной собственности - на </w:t>
      </w:r>
      <w:r w:rsidR="00272A6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65,0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процентов; доходов от оказания платных услуг и компенсации затрат государства -  на </w:t>
      </w:r>
      <w:r w:rsidR="00272A6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48,7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процента.</w:t>
      </w:r>
    </w:p>
    <w:p w:rsidR="005D654A" w:rsidRPr="004A2326" w:rsidRDefault="005D654A" w:rsidP="00EF3F0F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D654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Кассовые расходы бюджета 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района за </w:t>
      </w:r>
      <w:r w:rsidR="00272A6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девять месяцев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2017 года</w:t>
      </w:r>
      <w:r w:rsidRPr="005D654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составили </w:t>
      </w:r>
      <w:r w:rsidR="000C7F7E" w:rsidRPr="000C7F7E">
        <w:rPr>
          <w:rFonts w:ascii="Times New Roman" w:eastAsia="Times New Roman" w:hAnsi="Times New Roman" w:cs="Times New Roman"/>
          <w:sz w:val="28"/>
          <w:szCs w:val="28"/>
        </w:rPr>
        <w:t>382 491,24</w:t>
      </w:r>
      <w:r w:rsidR="000C7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тыс. рублей или </w:t>
      </w:r>
      <w:r w:rsidR="00E1744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67,6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процент</w:t>
      </w:r>
      <w:r w:rsidR="00E1744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от годового объема бюджетных </w:t>
      </w:r>
      <w:r w:rsidRPr="004A23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ассигнований.</w:t>
      </w:r>
    </w:p>
    <w:p w:rsidR="005D654A" w:rsidRPr="005D654A" w:rsidRDefault="005D654A" w:rsidP="00EF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>При а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нализе расходной части бюджета района в динамике, отмечено снижение кассовых расходов </w:t>
      </w:r>
      <w:r w:rsidR="004D4C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 девять месяцев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2017 года, в сравнении с аналогичным периодом прошлого года, по разделам бюджетной классификации «Общегосударственные вопросы» (-</w:t>
      </w:r>
      <w:r w:rsidR="004D4C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4 995,44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тыс. рублей), «Национальная экономика» (-</w:t>
      </w:r>
      <w:r w:rsidRPr="005D654A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="004D4C1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35 810,87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тыс. рублей), «Межбюджетные трансферты» (- </w:t>
      </w:r>
      <w:r w:rsidR="004D4C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1 573,34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тыс. рублей). </w:t>
      </w:r>
    </w:p>
    <w:p w:rsidR="005D654A" w:rsidRPr="005D654A" w:rsidRDefault="005D654A" w:rsidP="005D65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района за </w:t>
      </w:r>
      <w:r w:rsidR="004D4C12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девять месяцев</w:t>
      </w: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 исполнен с дефицитом</w:t>
      </w:r>
      <w:r w:rsidRPr="005D6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</w:t>
      </w:r>
      <w:r w:rsidR="004D4C12">
        <w:rPr>
          <w:rFonts w:ascii="Times New Roman" w:eastAsia="Times New Roman" w:hAnsi="Times New Roman" w:cs="Times New Roman"/>
          <w:color w:val="000000"/>
          <w:sz w:val="28"/>
          <w:szCs w:val="28"/>
        </w:rPr>
        <w:t>1 112,71</w:t>
      </w:r>
      <w:r w:rsidRPr="005D6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Pr="005D65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54A" w:rsidRPr="005D654A" w:rsidRDefault="005D654A" w:rsidP="005D65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гарантии в отчетном периоде не предоставлялись.</w:t>
      </w:r>
    </w:p>
    <w:p w:rsidR="005D654A" w:rsidRPr="005D654A" w:rsidRDefault="005D654A" w:rsidP="005D65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Объем муниципального долга района по состоянию на 01.</w:t>
      </w:r>
      <w:r w:rsidR="004D4C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5D6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.2017 года составляет </w:t>
      </w: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>0,00 тыс. рублей.</w:t>
      </w:r>
    </w:p>
    <w:p w:rsidR="005D654A" w:rsidRPr="005D654A" w:rsidRDefault="005D654A" w:rsidP="005D6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Численность работников муниципальных учреждений, муниципальных служащих по состоянию на 01 </w:t>
      </w:r>
      <w:r w:rsidR="004D4C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октября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2017 года составила 90</w:t>
      </w:r>
      <w:r w:rsidR="004D4C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человек</w:t>
      </w:r>
      <w:r w:rsidR="00CC3F8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bookmarkStart w:id="0" w:name="_GoBack"/>
      <w:bookmarkEnd w:id="0"/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и </w:t>
      </w:r>
      <w:r w:rsidR="004D4C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увеличилась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относительно аналогичного периода 2016 года на 1</w:t>
      </w:r>
      <w:r w:rsidR="004D4C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человек.</w:t>
      </w:r>
    </w:p>
    <w:p w:rsidR="005D654A" w:rsidRDefault="005D654A" w:rsidP="004D4C1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на оплату труда муниципальных служащих и работников муниципальных учреждений </w:t>
      </w:r>
      <w:proofErr w:type="spellStart"/>
      <w:r w:rsidRPr="005D654A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5D65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произведены в сумме </w:t>
      </w:r>
      <w:r w:rsidR="004D4C12">
        <w:rPr>
          <w:rFonts w:ascii="Times New Roman" w:eastAsia="Times New Roman" w:hAnsi="Times New Roman" w:cs="Times New Roman"/>
          <w:bCs/>
          <w:sz w:val="28"/>
          <w:szCs w:val="28"/>
        </w:rPr>
        <w:t>141 758,43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что составило </w:t>
      </w:r>
      <w:r w:rsidR="004D4C12">
        <w:rPr>
          <w:rFonts w:ascii="Times New Roman" w:eastAsia="Times New Roman" w:hAnsi="Times New Roman" w:cs="Times New Roman"/>
          <w:bCs/>
          <w:sz w:val="28"/>
          <w:szCs w:val="28"/>
        </w:rPr>
        <w:t>37,1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процентов от общего объема расходов бюджета за </w:t>
      </w:r>
      <w:r w:rsidR="004D4C12">
        <w:rPr>
          <w:rFonts w:ascii="Times New Roman" w:eastAsia="Times New Roman" w:hAnsi="Times New Roman" w:cs="Times New Roman"/>
          <w:sz w:val="28"/>
          <w:szCs w:val="28"/>
        </w:rPr>
        <w:t>девять месяцев</w:t>
      </w:r>
      <w:r w:rsidRPr="005D654A">
        <w:rPr>
          <w:rFonts w:ascii="Times New Roman" w:eastAsia="Times New Roman" w:hAnsi="Times New Roman" w:cs="Times New Roman"/>
          <w:sz w:val="28"/>
          <w:szCs w:val="28"/>
        </w:rPr>
        <w:t xml:space="preserve"> 2017 года, которые относительно аналогичного периода 2016 года уменьшились на </w:t>
      </w:r>
      <w:r w:rsidR="004A2326">
        <w:rPr>
          <w:rFonts w:ascii="Times New Roman" w:eastAsia="Times New Roman" w:hAnsi="Times New Roman" w:cs="Times New Roman"/>
          <w:sz w:val="28"/>
          <w:szCs w:val="28"/>
        </w:rPr>
        <w:t>1 177,56</w:t>
      </w:r>
      <w:r w:rsidRPr="005D654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04EDC" w:rsidRDefault="00F04EDC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DC" w:rsidRPr="00F04EDC" w:rsidRDefault="00F04EDC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EDC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</w:p>
    <w:p w:rsidR="00F04EDC" w:rsidRDefault="00F04EDC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0F" w:rsidRDefault="00F04EDC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и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 о ходе исполнения бюджета </w:t>
      </w:r>
      <w:proofErr w:type="spellStart"/>
      <w:r w:rsidR="00EF3F0F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4A2326">
        <w:rPr>
          <w:rFonts w:ascii="Times New Roman" w:eastAsia="Times New Roman" w:hAnsi="Times New Roman" w:cs="Times New Roman"/>
          <w:sz w:val="28"/>
          <w:szCs w:val="28"/>
        </w:rPr>
        <w:t>девять месяцев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 2017 года в Совет </w:t>
      </w:r>
      <w:proofErr w:type="spellStart"/>
      <w:r w:rsidR="00EF3F0F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края, главе </w:t>
      </w:r>
      <w:proofErr w:type="spellStart"/>
      <w:r w:rsidR="00EF3F0F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края. </w:t>
      </w: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Контрольно-ревизионной</w:t>
      </w: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EF3F0F" w:rsidRPr="005D654A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Pr="004940C7" w:rsidRDefault="00100B8F" w:rsidP="00EF3F0F">
      <w:pPr>
        <w:spacing w:after="0" w:line="240" w:lineRule="exact"/>
        <w:jc w:val="both"/>
      </w:pPr>
    </w:p>
    <w:p w:rsidR="00100B8F" w:rsidRDefault="00100B8F" w:rsidP="00100B8F"/>
    <w:p w:rsidR="00066EAE" w:rsidRDefault="00EF3F0F">
      <w:r>
        <w:t xml:space="preserve"> </w:t>
      </w:r>
    </w:p>
    <w:sectPr w:rsidR="00066EAE" w:rsidSect="00EF3F0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E2" w:rsidRDefault="00240AE2" w:rsidP="00EF3F0F">
      <w:pPr>
        <w:spacing w:after="0" w:line="240" w:lineRule="auto"/>
      </w:pPr>
      <w:r>
        <w:separator/>
      </w:r>
    </w:p>
  </w:endnote>
  <w:endnote w:type="continuationSeparator" w:id="0">
    <w:p w:rsidR="00240AE2" w:rsidRDefault="00240AE2" w:rsidP="00EF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0F" w:rsidRDefault="00EF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E2" w:rsidRDefault="00240AE2" w:rsidP="00EF3F0F">
      <w:pPr>
        <w:spacing w:after="0" w:line="240" w:lineRule="auto"/>
      </w:pPr>
      <w:r>
        <w:separator/>
      </w:r>
    </w:p>
  </w:footnote>
  <w:footnote w:type="continuationSeparator" w:id="0">
    <w:p w:rsidR="00240AE2" w:rsidRDefault="00240AE2" w:rsidP="00EF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73095"/>
      <w:docPartObj>
        <w:docPartGallery w:val="Page Numbers (Top of Page)"/>
        <w:docPartUnique/>
      </w:docPartObj>
    </w:sdtPr>
    <w:sdtEndPr/>
    <w:sdtContent>
      <w:p w:rsidR="00EF3F0F" w:rsidRDefault="00EF3F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8F">
          <w:rPr>
            <w:noProof/>
          </w:rPr>
          <w:t>2</w:t>
        </w:r>
        <w:r>
          <w:fldChar w:fldCharType="end"/>
        </w:r>
      </w:p>
    </w:sdtContent>
  </w:sdt>
  <w:p w:rsidR="00EF3F0F" w:rsidRDefault="00EF3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F"/>
    <w:rsid w:val="00066EAE"/>
    <w:rsid w:val="000C7F7E"/>
    <w:rsid w:val="00100B8F"/>
    <w:rsid w:val="00126158"/>
    <w:rsid w:val="00240AE2"/>
    <w:rsid w:val="00262632"/>
    <w:rsid w:val="00272A68"/>
    <w:rsid w:val="003404DF"/>
    <w:rsid w:val="00377ABC"/>
    <w:rsid w:val="004A2326"/>
    <w:rsid w:val="004D1D74"/>
    <w:rsid w:val="004D4C12"/>
    <w:rsid w:val="005809A8"/>
    <w:rsid w:val="005B7CE7"/>
    <w:rsid w:val="005D654A"/>
    <w:rsid w:val="006A089A"/>
    <w:rsid w:val="007C4D7D"/>
    <w:rsid w:val="008D1221"/>
    <w:rsid w:val="009042DB"/>
    <w:rsid w:val="00905CFC"/>
    <w:rsid w:val="00913473"/>
    <w:rsid w:val="00BB59F1"/>
    <w:rsid w:val="00CA2E88"/>
    <w:rsid w:val="00CC3F8F"/>
    <w:rsid w:val="00E1744D"/>
    <w:rsid w:val="00EF3F0F"/>
    <w:rsid w:val="00F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8F75-7FCF-4D47-AE6F-E023493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F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F0F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04EDC"/>
    <w:rPr>
      <w:b/>
      <w:bCs/>
    </w:rPr>
  </w:style>
  <w:style w:type="paragraph" w:styleId="a8">
    <w:name w:val="Normal (Web)"/>
    <w:basedOn w:val="a"/>
    <w:uiPriority w:val="99"/>
    <w:semiHidden/>
    <w:unhideWhenUsed/>
    <w:rsid w:val="00F0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2017-12-25T12:22:00Z</dcterms:created>
  <dcterms:modified xsi:type="dcterms:W3CDTF">2017-12-26T08:02:00Z</dcterms:modified>
</cp:coreProperties>
</file>